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05" w:rsidRPr="00A23F6C" w:rsidRDefault="00760705" w:rsidP="00760705">
      <w:pPr>
        <w:pStyle w:val="Heading1"/>
      </w:pPr>
      <w:r w:rsidRPr="00A23F6C">
        <w:t>Federal Supply Schedule</w:t>
      </w:r>
    </w:p>
    <w:p w:rsidR="00760705" w:rsidRDefault="00760705" w:rsidP="00760705">
      <w:pPr>
        <w:pStyle w:val="Heading1"/>
      </w:pPr>
      <w:r w:rsidRPr="00A23F6C">
        <w:t>Authorized Federal Supply Schedule</w:t>
      </w:r>
    </w:p>
    <w:p w:rsidR="00760705" w:rsidRDefault="00760705" w:rsidP="00760705">
      <w:pPr>
        <w:pStyle w:val="BodyText2"/>
        <w:spacing w:after="0"/>
        <w:rPr>
          <w:szCs w:val="24"/>
        </w:rPr>
      </w:pPr>
      <w:r w:rsidRPr="00A23F6C">
        <w:rPr>
          <w:szCs w:val="24"/>
        </w:rPr>
        <w:t xml:space="preserve">On line access to contract ordering information, terms and conditions, up-to-date pricing, and the option to create an electronic delivery order are available through GSA Advantage! </w:t>
      </w:r>
      <w:r w:rsidRPr="00A23F6C">
        <w:rPr>
          <w:szCs w:val="24"/>
          <w:vertAlign w:val="superscript"/>
        </w:rPr>
        <w:t>TM</w:t>
      </w:r>
      <w:r w:rsidRPr="00A23F6C">
        <w:rPr>
          <w:szCs w:val="24"/>
        </w:rPr>
        <w:t xml:space="preserve"> is </w:t>
      </w:r>
      <w:hyperlink r:id="rId5" w:history="1">
        <w:r w:rsidRPr="00A23F6C">
          <w:rPr>
            <w:color w:val="0000FF"/>
            <w:szCs w:val="24"/>
            <w:u w:val="single"/>
          </w:rPr>
          <w:t>http://www.gsaadvantage.gov/</w:t>
        </w:r>
      </w:hyperlink>
      <w:r w:rsidRPr="00A23F6C">
        <w:rPr>
          <w:szCs w:val="24"/>
        </w:rPr>
        <w:t xml:space="preserve"> </w:t>
      </w:r>
    </w:p>
    <w:p w:rsidR="00760705" w:rsidRDefault="00760705" w:rsidP="00760705">
      <w:pPr>
        <w:pStyle w:val="Heading1"/>
      </w:pPr>
      <w:r w:rsidRPr="00A23F6C">
        <w:t>Rate Schedule for Alpha Beta Technologies, Inc</w:t>
      </w:r>
    </w:p>
    <w:p w:rsidR="00760705" w:rsidRDefault="00760705" w:rsidP="00760705">
      <w:pPr>
        <w:pStyle w:val="BodyText2"/>
        <w:spacing w:after="0"/>
        <w:rPr>
          <w:szCs w:val="24"/>
        </w:rPr>
      </w:pPr>
      <w:r w:rsidRPr="00A23F6C">
        <w:rPr>
          <w:szCs w:val="24"/>
        </w:rPr>
        <w:t xml:space="preserve">FSC Group, Part and Section or Standard Industrial Group: </w:t>
      </w:r>
      <w:r w:rsidRPr="0040370C">
        <w:rPr>
          <w:b/>
          <w:szCs w:val="24"/>
        </w:rPr>
        <w:t>871</w:t>
      </w:r>
    </w:p>
    <w:p w:rsidR="00760705" w:rsidRDefault="00760705" w:rsidP="00760705">
      <w:pPr>
        <w:pStyle w:val="BodyText2"/>
        <w:spacing w:before="120"/>
        <w:rPr>
          <w:szCs w:val="24"/>
        </w:rPr>
      </w:pPr>
      <w:r w:rsidRPr="00A23F6C">
        <w:rPr>
          <w:szCs w:val="24"/>
        </w:rPr>
        <w:t xml:space="preserve">FSC </w:t>
      </w:r>
      <w:proofErr w:type="gramStart"/>
      <w:r w:rsidRPr="00A23F6C">
        <w:rPr>
          <w:szCs w:val="24"/>
        </w:rPr>
        <w:t>Class(</w:t>
      </w:r>
      <w:proofErr w:type="spellStart"/>
      <w:proofErr w:type="gramEnd"/>
      <w:r w:rsidRPr="00A23F6C">
        <w:rPr>
          <w:szCs w:val="24"/>
        </w:rPr>
        <w:t>es</w:t>
      </w:r>
      <w:proofErr w:type="spellEnd"/>
      <w:r w:rsidRPr="00A23F6C">
        <w:rPr>
          <w:szCs w:val="24"/>
        </w:rPr>
        <w:t xml:space="preserve">)/Product Code(s) and/or Service Codes: </w:t>
      </w:r>
      <w:r w:rsidRPr="0040370C">
        <w:rPr>
          <w:b/>
          <w:szCs w:val="24"/>
        </w:rPr>
        <w:t>R425</w:t>
      </w:r>
    </w:p>
    <w:p w:rsidR="00760705" w:rsidRDefault="00760705" w:rsidP="00760705">
      <w:pPr>
        <w:pStyle w:val="BodyText2"/>
        <w:spacing w:before="120"/>
        <w:rPr>
          <w:b/>
          <w:szCs w:val="24"/>
        </w:rPr>
      </w:pPr>
      <w:r w:rsidRPr="00A23F6C">
        <w:rPr>
          <w:szCs w:val="24"/>
        </w:rPr>
        <w:t xml:space="preserve">Contract Number: </w:t>
      </w:r>
      <w:r>
        <w:rPr>
          <w:szCs w:val="24"/>
        </w:rPr>
        <w:tab/>
      </w:r>
      <w:r w:rsidRPr="0040370C">
        <w:rPr>
          <w:b/>
          <w:szCs w:val="24"/>
        </w:rPr>
        <w:t>GS-23F-0109S</w:t>
      </w:r>
    </w:p>
    <w:p w:rsidR="00760705" w:rsidRPr="005F037C" w:rsidRDefault="00760705" w:rsidP="00760705">
      <w:pPr>
        <w:pStyle w:val="BodyText2"/>
        <w:spacing w:before="120"/>
        <w:rPr>
          <w:szCs w:val="24"/>
        </w:rPr>
      </w:pPr>
      <w:r w:rsidRPr="005F037C">
        <w:rPr>
          <w:szCs w:val="24"/>
        </w:rPr>
        <w:t>Contract Period:</w:t>
      </w:r>
      <w:r w:rsidRPr="005F037C">
        <w:rPr>
          <w:szCs w:val="24"/>
        </w:rPr>
        <w:tab/>
      </w:r>
      <w:smartTag w:uri="urn:schemas-microsoft-com:office:smarttags" w:element="date">
        <w:smartTagPr>
          <w:attr w:name="Month" w:val="2"/>
          <w:attr w:name="Day" w:val="17"/>
          <w:attr w:name="Year" w:val="2006"/>
        </w:smartTagPr>
        <w:r w:rsidRPr="005F037C">
          <w:rPr>
            <w:szCs w:val="24"/>
          </w:rPr>
          <w:t>February 17, 2006</w:t>
        </w:r>
      </w:smartTag>
      <w:r w:rsidRPr="005F037C">
        <w:rPr>
          <w:szCs w:val="24"/>
        </w:rPr>
        <w:t xml:space="preserve"> – </w:t>
      </w:r>
      <w:smartTag w:uri="urn:schemas-microsoft-com:office:smarttags" w:element="date">
        <w:smartTagPr>
          <w:attr w:name="Month" w:val="2"/>
          <w:attr w:name="Day" w:val="16"/>
          <w:attr w:name="Year" w:val="2011"/>
        </w:smartTagPr>
        <w:r w:rsidRPr="005F037C">
          <w:rPr>
            <w:szCs w:val="24"/>
          </w:rPr>
          <w:t>February 16, 2011</w:t>
        </w:r>
      </w:smartTag>
    </w:p>
    <w:p w:rsidR="00760705" w:rsidRPr="005F037C" w:rsidRDefault="001F37F7" w:rsidP="00760705">
      <w:pPr>
        <w:pStyle w:val="BodyText2"/>
        <w:spacing w:before="120"/>
        <w:rPr>
          <w:szCs w:val="24"/>
        </w:rPr>
      </w:pPr>
      <w:r>
        <w:rPr>
          <w:szCs w:val="24"/>
        </w:rPr>
        <w:t>Per Modification:</w:t>
      </w:r>
      <w:r>
        <w:rPr>
          <w:szCs w:val="24"/>
        </w:rPr>
        <w:tab/>
        <w:t>FX51</w:t>
      </w:r>
      <w:r w:rsidR="00DF526B">
        <w:rPr>
          <w:szCs w:val="24"/>
        </w:rPr>
        <w:t>, P005</w:t>
      </w:r>
    </w:p>
    <w:p w:rsidR="00760705" w:rsidRPr="005F037C" w:rsidRDefault="00760705" w:rsidP="00760705">
      <w:pPr>
        <w:pStyle w:val="BodyText2"/>
        <w:spacing w:before="120"/>
        <w:rPr>
          <w:szCs w:val="24"/>
        </w:rPr>
      </w:pPr>
      <w:r w:rsidRPr="005F037C">
        <w:rPr>
          <w:szCs w:val="24"/>
        </w:rPr>
        <w:t>Revision Date:</w:t>
      </w:r>
      <w:r>
        <w:rPr>
          <w:szCs w:val="24"/>
        </w:rPr>
        <w:tab/>
      </w:r>
      <w:r w:rsidRPr="005F037C">
        <w:rPr>
          <w:szCs w:val="24"/>
        </w:rPr>
        <w:tab/>
      </w:r>
      <w:r w:rsidR="001F37F7">
        <w:rPr>
          <w:szCs w:val="24"/>
        </w:rPr>
        <w:t>August 25, 2009</w:t>
      </w:r>
    </w:p>
    <w:p w:rsidR="00760705" w:rsidRDefault="00760705" w:rsidP="00760705">
      <w:pPr>
        <w:pStyle w:val="BodyText2"/>
        <w:spacing w:before="120"/>
        <w:ind w:left="2160" w:hanging="2160"/>
      </w:pPr>
      <w:r w:rsidRPr="00A23F6C">
        <w:t>Busin</w:t>
      </w:r>
      <w:r>
        <w:t>ess Size:</w:t>
      </w:r>
      <w:r>
        <w:tab/>
      </w:r>
      <w:r w:rsidRPr="00A23F6C">
        <w:t xml:space="preserve">Small Business, </w:t>
      </w:r>
      <w:r w:rsidR="00536FF1">
        <w:t>Service Disabled</w:t>
      </w:r>
      <w:r w:rsidRPr="00A23F6C">
        <w:t xml:space="preserve"> </w:t>
      </w:r>
      <w:r>
        <w:t>Veteran-Owned</w:t>
      </w:r>
    </w:p>
    <w:p w:rsidR="00760705" w:rsidRDefault="00760705" w:rsidP="00760705">
      <w:pPr>
        <w:pStyle w:val="BodyText2"/>
        <w:spacing w:after="0"/>
        <w:rPr>
          <w:szCs w:val="24"/>
        </w:rPr>
      </w:pPr>
      <w:r>
        <w:rPr>
          <w:szCs w:val="24"/>
        </w:rPr>
        <w:t xml:space="preserve">NAICS Codes: </w:t>
      </w:r>
      <w:r>
        <w:rPr>
          <w:szCs w:val="24"/>
        </w:rPr>
        <w:tab/>
      </w:r>
      <w:r w:rsidRPr="0040370C">
        <w:rPr>
          <w:b/>
          <w:szCs w:val="24"/>
        </w:rPr>
        <w:t>54171</w:t>
      </w:r>
      <w:r w:rsidR="001F37F7">
        <w:rPr>
          <w:b/>
          <w:szCs w:val="24"/>
        </w:rPr>
        <w:t>2</w:t>
      </w:r>
      <w:r>
        <w:rPr>
          <w:b/>
          <w:szCs w:val="24"/>
        </w:rPr>
        <w:t xml:space="preserve">, </w:t>
      </w:r>
      <w:r w:rsidRPr="0040370C">
        <w:rPr>
          <w:b/>
          <w:szCs w:val="24"/>
        </w:rPr>
        <w:t>541330</w:t>
      </w:r>
    </w:p>
    <w:p w:rsidR="00760705" w:rsidRDefault="00760705" w:rsidP="00760705">
      <w:pPr>
        <w:pStyle w:val="BodyText2"/>
        <w:spacing w:before="120"/>
        <w:rPr>
          <w:szCs w:val="24"/>
        </w:rPr>
      </w:pPr>
      <w:r w:rsidRPr="00A23F6C">
        <w:rPr>
          <w:szCs w:val="24"/>
        </w:rPr>
        <w:t xml:space="preserve">For more information on ordering from Federal Supply Schedules, click on the FSS Schedules button at </w:t>
      </w:r>
      <w:hyperlink r:id="rId6" w:history="1">
        <w:r w:rsidRPr="00326453">
          <w:rPr>
            <w:rStyle w:val="Hyperlink"/>
            <w:szCs w:val="24"/>
          </w:rPr>
          <w:t>http://www.fss.gsa.gov</w:t>
        </w:r>
      </w:hyperlink>
    </w:p>
    <w:p w:rsidR="00760705" w:rsidRDefault="00760705" w:rsidP="00760705">
      <w:pPr>
        <w:pStyle w:val="BodyText2"/>
        <w:spacing w:before="120"/>
        <w:rPr>
          <w:szCs w:val="24"/>
        </w:rPr>
      </w:pPr>
      <w:r w:rsidRPr="00A23F6C">
        <w:rPr>
          <w:szCs w:val="24"/>
        </w:rPr>
        <w:t>Contractor’s Name, Address, and Telephone Number:</w:t>
      </w:r>
    </w:p>
    <w:p w:rsidR="00760705" w:rsidRPr="00A23F6C" w:rsidRDefault="00760705" w:rsidP="00760705">
      <w:pPr>
        <w:pStyle w:val="BodyText2"/>
        <w:spacing w:before="120" w:after="0"/>
        <w:ind w:left="1440" w:right="1440"/>
        <w:rPr>
          <w:szCs w:val="24"/>
        </w:rPr>
      </w:pPr>
      <w:r w:rsidRPr="00A23F6C">
        <w:rPr>
          <w:szCs w:val="24"/>
        </w:rPr>
        <w:t>Alpha Beta Technologies, Inc</w:t>
      </w:r>
    </w:p>
    <w:p w:rsidR="00760705" w:rsidRPr="00A23F6C" w:rsidRDefault="009F5B2B" w:rsidP="00760705">
      <w:pPr>
        <w:pStyle w:val="BodyText2"/>
        <w:spacing w:after="0"/>
        <w:ind w:left="1440" w:right="1440"/>
        <w:rPr>
          <w:szCs w:val="24"/>
        </w:rPr>
      </w:pPr>
      <w:r>
        <w:rPr>
          <w:szCs w:val="24"/>
        </w:rPr>
        <w:t>3325 B</w:t>
      </w:r>
      <w:r w:rsidR="00760705" w:rsidRPr="00A23F6C">
        <w:rPr>
          <w:szCs w:val="24"/>
        </w:rPr>
        <w:t xml:space="preserve"> </w:t>
      </w:r>
      <w:proofErr w:type="spellStart"/>
      <w:r w:rsidR="00760705" w:rsidRPr="00A23F6C">
        <w:rPr>
          <w:szCs w:val="24"/>
        </w:rPr>
        <w:t>Triana</w:t>
      </w:r>
      <w:proofErr w:type="spellEnd"/>
      <w:r w:rsidR="00760705" w:rsidRPr="00A23F6C">
        <w:rPr>
          <w:szCs w:val="24"/>
        </w:rPr>
        <w:t xml:space="preserve"> Blvd</w:t>
      </w:r>
    </w:p>
    <w:p w:rsidR="00760705" w:rsidRPr="00A23F6C" w:rsidRDefault="00760705" w:rsidP="00760705">
      <w:pPr>
        <w:pStyle w:val="BodyText2"/>
        <w:spacing w:after="0"/>
        <w:ind w:left="1440" w:right="1440"/>
        <w:rPr>
          <w:szCs w:val="24"/>
        </w:rPr>
      </w:pPr>
      <w:smartTag w:uri="urn:schemas-microsoft-com:office:smarttags" w:element="place">
        <w:smartTag w:uri="urn:schemas-microsoft-com:office:smarttags" w:element="City">
          <w:r w:rsidRPr="00A23F6C">
            <w:rPr>
              <w:szCs w:val="24"/>
            </w:rPr>
            <w:t>Huntsville</w:t>
          </w:r>
        </w:smartTag>
        <w:r w:rsidRPr="00A23F6C">
          <w:rPr>
            <w:szCs w:val="24"/>
          </w:rPr>
          <w:t xml:space="preserve">, </w:t>
        </w:r>
        <w:smartTag w:uri="urn:schemas-microsoft-com:office:smarttags" w:element="State">
          <w:r w:rsidRPr="00A23F6C">
            <w:rPr>
              <w:szCs w:val="24"/>
            </w:rPr>
            <w:t>AL</w:t>
          </w:r>
        </w:smartTag>
        <w:r w:rsidRPr="00A23F6C">
          <w:rPr>
            <w:szCs w:val="24"/>
          </w:rPr>
          <w:t xml:space="preserve"> </w:t>
        </w:r>
        <w:smartTag w:uri="urn:schemas-microsoft-com:office:smarttags" w:element="PostalCode">
          <w:r w:rsidRPr="00A23F6C">
            <w:rPr>
              <w:szCs w:val="24"/>
            </w:rPr>
            <w:t>35805</w:t>
          </w:r>
        </w:smartTag>
      </w:smartTag>
    </w:p>
    <w:p w:rsidR="00760705" w:rsidRPr="00A23F6C" w:rsidRDefault="00760705" w:rsidP="00760705">
      <w:pPr>
        <w:pStyle w:val="BodyText2"/>
        <w:spacing w:after="0"/>
        <w:ind w:left="1440" w:right="1440"/>
        <w:rPr>
          <w:szCs w:val="24"/>
        </w:rPr>
      </w:pPr>
      <w:r w:rsidRPr="00A23F6C">
        <w:rPr>
          <w:szCs w:val="24"/>
        </w:rPr>
        <w:t>(256) 534-9067</w:t>
      </w:r>
    </w:p>
    <w:p w:rsidR="00760705" w:rsidRPr="00A23F6C" w:rsidRDefault="00760705" w:rsidP="00760705">
      <w:pPr>
        <w:pStyle w:val="BodyText2"/>
        <w:spacing w:after="0"/>
        <w:ind w:left="1440" w:right="1440"/>
        <w:rPr>
          <w:szCs w:val="24"/>
        </w:rPr>
      </w:pPr>
      <w:r w:rsidRPr="00A23F6C">
        <w:rPr>
          <w:szCs w:val="24"/>
        </w:rPr>
        <w:t>(256) 534-9069 fax</w:t>
      </w:r>
    </w:p>
    <w:p w:rsidR="00760705" w:rsidRDefault="002F02B8" w:rsidP="00760705">
      <w:pPr>
        <w:pStyle w:val="BodyText2"/>
        <w:spacing w:after="0"/>
        <w:ind w:left="1440" w:right="1440"/>
        <w:rPr>
          <w:szCs w:val="24"/>
        </w:rPr>
      </w:pPr>
      <w:hyperlink r:id="rId7" w:history="1">
        <w:r w:rsidR="009F5B2B" w:rsidRPr="003B164F">
          <w:rPr>
            <w:rStyle w:val="Hyperlink"/>
            <w:szCs w:val="24"/>
          </w:rPr>
          <w:t>www.abt-hsv.com</w:t>
        </w:r>
      </w:hyperlink>
    </w:p>
    <w:p w:rsidR="00760705" w:rsidRPr="00A23F6C" w:rsidRDefault="00760705" w:rsidP="00760705">
      <w:pPr>
        <w:pStyle w:val="BodyText2"/>
        <w:spacing w:before="120"/>
        <w:ind w:left="1440" w:hanging="1440"/>
        <w:rPr>
          <w:szCs w:val="24"/>
        </w:rPr>
      </w:pPr>
      <w:r>
        <w:rPr>
          <w:szCs w:val="24"/>
        </w:rPr>
        <w:t>Capabilities:</w:t>
      </w:r>
      <w:r>
        <w:rPr>
          <w:szCs w:val="24"/>
        </w:rPr>
        <w:tab/>
      </w:r>
      <w:r w:rsidRPr="00A23F6C">
        <w:rPr>
          <w:szCs w:val="24"/>
        </w:rPr>
        <w:t xml:space="preserve">Alpha Beta Technologies, Inc provides a myriad of engineering services in systems analysis and engineering, </w:t>
      </w:r>
      <w:r>
        <w:rPr>
          <w:szCs w:val="24"/>
        </w:rPr>
        <w:t xml:space="preserve">electronic systems design, layout, and </w:t>
      </w:r>
      <w:r w:rsidRPr="00A23F6C">
        <w:rPr>
          <w:szCs w:val="24"/>
        </w:rPr>
        <w:t>rapid prototyping, and other technical services. Key capabilities include:</w:t>
      </w:r>
    </w:p>
    <w:p w:rsidR="00760705" w:rsidRPr="00A23F6C" w:rsidRDefault="00760705" w:rsidP="00760705">
      <w:pPr>
        <w:pStyle w:val="BodyText2"/>
        <w:spacing w:before="120" w:after="0"/>
        <w:rPr>
          <w:b/>
          <w:bCs/>
          <w:szCs w:val="24"/>
        </w:rPr>
      </w:pPr>
      <w:r w:rsidRPr="00A23F6C">
        <w:rPr>
          <w:b/>
          <w:bCs/>
          <w:szCs w:val="24"/>
        </w:rPr>
        <w:t>Systems Analysis and Engineering</w:t>
      </w:r>
    </w:p>
    <w:p w:rsidR="00760705" w:rsidRPr="00A23F6C" w:rsidRDefault="009F5B2B" w:rsidP="00760705">
      <w:pPr>
        <w:pStyle w:val="BodyText2"/>
        <w:spacing w:before="120" w:after="0"/>
        <w:ind w:left="1440" w:right="1440"/>
        <w:rPr>
          <w:szCs w:val="24"/>
        </w:rPr>
      </w:pPr>
      <w:r>
        <w:rPr>
          <w:szCs w:val="24"/>
        </w:rPr>
        <w:t>Embedded Systems Software and Hardware</w:t>
      </w:r>
    </w:p>
    <w:p w:rsidR="00760705" w:rsidRPr="00A23F6C" w:rsidRDefault="00760705" w:rsidP="00760705">
      <w:pPr>
        <w:pStyle w:val="BodyText2"/>
        <w:spacing w:after="0"/>
        <w:ind w:left="1440" w:right="1440"/>
        <w:rPr>
          <w:szCs w:val="24"/>
        </w:rPr>
      </w:pPr>
      <w:r w:rsidRPr="00A23F6C">
        <w:rPr>
          <w:szCs w:val="24"/>
        </w:rPr>
        <w:t>Guidance Analys</w:t>
      </w:r>
      <w:r>
        <w:rPr>
          <w:szCs w:val="24"/>
        </w:rPr>
        <w:t>i</w:t>
      </w:r>
      <w:r w:rsidRPr="00A23F6C">
        <w:rPr>
          <w:szCs w:val="24"/>
        </w:rPr>
        <w:t>s</w:t>
      </w:r>
    </w:p>
    <w:p w:rsidR="00760705" w:rsidRPr="00A23F6C" w:rsidRDefault="00760705" w:rsidP="00760705">
      <w:pPr>
        <w:pStyle w:val="BodyText2"/>
        <w:spacing w:after="0"/>
        <w:ind w:left="1440" w:right="1440"/>
        <w:rPr>
          <w:szCs w:val="24"/>
        </w:rPr>
      </w:pPr>
      <w:r w:rsidRPr="00A23F6C">
        <w:rPr>
          <w:szCs w:val="24"/>
        </w:rPr>
        <w:t>Electronics and Computer Technology Support</w:t>
      </w:r>
    </w:p>
    <w:p w:rsidR="00760705" w:rsidRPr="00A23F6C" w:rsidRDefault="00760705" w:rsidP="00760705">
      <w:pPr>
        <w:pStyle w:val="BodyText2"/>
        <w:spacing w:after="0"/>
        <w:ind w:left="1440" w:right="1440"/>
        <w:rPr>
          <w:szCs w:val="24"/>
        </w:rPr>
      </w:pPr>
      <w:r w:rsidRPr="00A23F6C">
        <w:rPr>
          <w:szCs w:val="24"/>
        </w:rPr>
        <w:t>Image and Electromagnetic (EM) Signal Processing Support</w:t>
      </w:r>
    </w:p>
    <w:p w:rsidR="00760705" w:rsidRDefault="00760705" w:rsidP="00760705">
      <w:pPr>
        <w:pStyle w:val="BodyText2"/>
        <w:ind w:left="1440" w:right="1440"/>
        <w:rPr>
          <w:szCs w:val="24"/>
        </w:rPr>
      </w:pPr>
      <w:r w:rsidRPr="00A23F6C">
        <w:rPr>
          <w:szCs w:val="24"/>
        </w:rPr>
        <w:t>Radio Frequency (RF) Technology Support</w:t>
      </w:r>
    </w:p>
    <w:p w:rsidR="00760705" w:rsidRPr="00A23F6C" w:rsidRDefault="00760705" w:rsidP="00760705">
      <w:pPr>
        <w:pStyle w:val="BodyText2"/>
        <w:keepNext/>
        <w:keepLines/>
        <w:spacing w:after="0"/>
        <w:rPr>
          <w:szCs w:val="24"/>
        </w:rPr>
      </w:pPr>
      <w:r w:rsidRPr="00A23F6C">
        <w:rPr>
          <w:b/>
          <w:bCs/>
          <w:szCs w:val="24"/>
        </w:rPr>
        <w:t>Rapid Prototyping and Product Development Engineering</w:t>
      </w:r>
    </w:p>
    <w:p w:rsidR="00760705" w:rsidRPr="00A23F6C" w:rsidRDefault="00760705" w:rsidP="00760705">
      <w:pPr>
        <w:pStyle w:val="BodyText2"/>
        <w:spacing w:before="120" w:after="0"/>
        <w:ind w:left="1440" w:right="1440"/>
        <w:rPr>
          <w:szCs w:val="24"/>
        </w:rPr>
      </w:pPr>
      <w:r w:rsidRPr="00A23F6C">
        <w:rPr>
          <w:szCs w:val="24"/>
        </w:rPr>
        <w:t>Electronics/Avionics/</w:t>
      </w:r>
      <w:proofErr w:type="spellStart"/>
      <w:r w:rsidRPr="00A23F6C">
        <w:rPr>
          <w:szCs w:val="24"/>
        </w:rPr>
        <w:t>Visionics</w:t>
      </w:r>
      <w:proofErr w:type="spellEnd"/>
      <w:r w:rsidRPr="00A23F6C">
        <w:rPr>
          <w:szCs w:val="24"/>
        </w:rPr>
        <w:t>/Survivability Equipment Development</w:t>
      </w:r>
    </w:p>
    <w:p w:rsidR="00760705" w:rsidRPr="00A23F6C" w:rsidRDefault="00760705" w:rsidP="00760705">
      <w:pPr>
        <w:pStyle w:val="BodyText2"/>
        <w:spacing w:after="0"/>
        <w:ind w:left="1440" w:right="1440"/>
        <w:rPr>
          <w:szCs w:val="24"/>
        </w:rPr>
      </w:pPr>
      <w:r w:rsidRPr="00A23F6C">
        <w:rPr>
          <w:szCs w:val="24"/>
        </w:rPr>
        <w:t>Software Engineering, Development and Test</w:t>
      </w:r>
    </w:p>
    <w:p w:rsidR="00760705" w:rsidRPr="00A23F6C" w:rsidRDefault="00760705" w:rsidP="00760705">
      <w:pPr>
        <w:pStyle w:val="BodyText2"/>
        <w:spacing w:after="0"/>
        <w:ind w:left="1440" w:right="1440"/>
        <w:rPr>
          <w:szCs w:val="24"/>
        </w:rPr>
      </w:pPr>
      <w:r w:rsidRPr="00A23F6C">
        <w:rPr>
          <w:szCs w:val="24"/>
        </w:rPr>
        <w:t>Navigation and Control Support Equipment Development</w:t>
      </w:r>
    </w:p>
    <w:p w:rsidR="00760705" w:rsidRPr="00A23F6C" w:rsidRDefault="00760705" w:rsidP="00760705">
      <w:pPr>
        <w:pStyle w:val="BodyText2"/>
        <w:spacing w:after="0"/>
        <w:ind w:left="1440" w:right="1440"/>
        <w:rPr>
          <w:szCs w:val="24"/>
        </w:rPr>
      </w:pPr>
      <w:r w:rsidRPr="00A23F6C">
        <w:rPr>
          <w:szCs w:val="24"/>
        </w:rPr>
        <w:t>Product Assurance Support</w:t>
      </w:r>
    </w:p>
    <w:p w:rsidR="00760705" w:rsidRPr="00A23F6C" w:rsidRDefault="00760705" w:rsidP="00760705">
      <w:pPr>
        <w:pStyle w:val="BodyText2"/>
        <w:spacing w:after="0"/>
        <w:ind w:left="1440" w:right="1440"/>
        <w:rPr>
          <w:szCs w:val="24"/>
        </w:rPr>
      </w:pPr>
      <w:r w:rsidRPr="00A23F6C">
        <w:rPr>
          <w:szCs w:val="24"/>
        </w:rPr>
        <w:t>Production Engineering Support</w:t>
      </w:r>
    </w:p>
    <w:p w:rsidR="00760705" w:rsidRPr="00A23F6C" w:rsidRDefault="00760705" w:rsidP="00760705">
      <w:pPr>
        <w:pStyle w:val="BodyText2"/>
        <w:spacing w:after="0"/>
        <w:ind w:left="1440" w:right="1440"/>
        <w:rPr>
          <w:szCs w:val="24"/>
        </w:rPr>
      </w:pPr>
      <w:r w:rsidRPr="00A23F6C">
        <w:rPr>
          <w:szCs w:val="24"/>
        </w:rPr>
        <w:t>Test Program Set (TPS) Development and Support</w:t>
      </w:r>
    </w:p>
    <w:p w:rsidR="00760705" w:rsidRPr="00A23F6C" w:rsidRDefault="00760705" w:rsidP="00760705">
      <w:pPr>
        <w:pStyle w:val="BodyText2"/>
        <w:spacing w:after="0"/>
        <w:ind w:left="1440" w:right="1440"/>
        <w:rPr>
          <w:szCs w:val="24"/>
        </w:rPr>
      </w:pPr>
      <w:r w:rsidRPr="00A23F6C">
        <w:rPr>
          <w:szCs w:val="24"/>
        </w:rPr>
        <w:lastRenderedPageBreak/>
        <w:t>Automated Test Equipment Development and Support</w:t>
      </w:r>
    </w:p>
    <w:p w:rsidR="00760705" w:rsidRDefault="00760705" w:rsidP="00760705">
      <w:pPr>
        <w:pStyle w:val="BodyText2"/>
        <w:ind w:left="1440" w:right="1440"/>
        <w:rPr>
          <w:szCs w:val="24"/>
        </w:rPr>
      </w:pPr>
      <w:r w:rsidRPr="00A23F6C">
        <w:rPr>
          <w:szCs w:val="24"/>
        </w:rPr>
        <w:t>Test and Evaluation</w:t>
      </w:r>
    </w:p>
    <w:p w:rsidR="00760705" w:rsidRPr="00A23F6C" w:rsidRDefault="00760705" w:rsidP="00760705">
      <w:pPr>
        <w:pStyle w:val="BodyText2"/>
        <w:spacing w:after="0"/>
        <w:rPr>
          <w:szCs w:val="24"/>
        </w:rPr>
      </w:pPr>
      <w:r w:rsidRPr="00A23F6C">
        <w:rPr>
          <w:b/>
          <w:bCs/>
          <w:szCs w:val="24"/>
        </w:rPr>
        <w:t>Other Technical Services</w:t>
      </w:r>
    </w:p>
    <w:p w:rsidR="00760705" w:rsidRPr="00A23F6C" w:rsidRDefault="00760705" w:rsidP="00760705">
      <w:pPr>
        <w:pStyle w:val="BodyText2"/>
        <w:spacing w:before="120" w:after="0"/>
        <w:ind w:left="1440" w:right="1440"/>
        <w:rPr>
          <w:szCs w:val="24"/>
        </w:rPr>
      </w:pPr>
      <w:r w:rsidRPr="00A23F6C">
        <w:rPr>
          <w:szCs w:val="24"/>
        </w:rPr>
        <w:t>On-Site Specialty Engineering &amp; Technical Services</w:t>
      </w:r>
    </w:p>
    <w:p w:rsidR="00760705" w:rsidRPr="00A23F6C" w:rsidRDefault="00760705" w:rsidP="00760705">
      <w:pPr>
        <w:pStyle w:val="BodyText2"/>
        <w:spacing w:after="0"/>
        <w:ind w:left="1440" w:right="1440"/>
        <w:rPr>
          <w:szCs w:val="24"/>
        </w:rPr>
      </w:pPr>
      <w:r w:rsidRPr="00A23F6C">
        <w:rPr>
          <w:szCs w:val="24"/>
        </w:rPr>
        <w:t>Second Source Analysis &amp; Validations</w:t>
      </w:r>
    </w:p>
    <w:p w:rsidR="00760705" w:rsidRDefault="00760705" w:rsidP="00760705">
      <w:pPr>
        <w:pStyle w:val="BodyText2"/>
        <w:ind w:left="1440" w:right="1440"/>
        <w:rPr>
          <w:szCs w:val="24"/>
        </w:rPr>
      </w:pPr>
      <w:r w:rsidRPr="00A23F6C">
        <w:rPr>
          <w:szCs w:val="24"/>
        </w:rPr>
        <w:t>Subject Matter Experts</w:t>
      </w:r>
    </w:p>
    <w:p w:rsidR="00760705" w:rsidRPr="00A23F6C" w:rsidRDefault="00760705" w:rsidP="00760705">
      <w:pPr>
        <w:pStyle w:val="Heading1"/>
      </w:pPr>
      <w:r w:rsidRPr="00A23F6C">
        <w:t>Customer Information</w:t>
      </w:r>
    </w:p>
    <w:p w:rsidR="00760705" w:rsidRPr="00A23F6C" w:rsidRDefault="00760705" w:rsidP="00760705">
      <w:pPr>
        <w:pStyle w:val="StyleBodyText2Left0Hanging05After0pt"/>
      </w:pPr>
      <w:r>
        <w:t>1a.</w:t>
      </w:r>
      <w:r>
        <w:tab/>
      </w:r>
      <w:r w:rsidRPr="00A23F6C">
        <w:t>Table of awarded special item number(s) with appropriate cross reference to page number(s):</w:t>
      </w:r>
    </w:p>
    <w:p w:rsidR="00760705" w:rsidRPr="00760705" w:rsidRDefault="00760705" w:rsidP="00760705">
      <w:pPr>
        <w:spacing w:line="240" w:lineRule="auto"/>
        <w:ind w:left="720" w:firstLine="720"/>
        <w:rPr>
          <w:rFonts w:ascii="Times New Roman" w:eastAsia="Times New Roman" w:hAnsi="Times New Roman"/>
          <w:sz w:val="24"/>
          <w:szCs w:val="24"/>
        </w:rPr>
      </w:pPr>
      <w:proofErr w:type="gramStart"/>
      <w:r w:rsidRPr="00760705">
        <w:rPr>
          <w:rFonts w:ascii="Times New Roman" w:eastAsia="Times New Roman" w:hAnsi="Symbol"/>
          <w:sz w:val="24"/>
          <w:szCs w:val="24"/>
        </w:rPr>
        <w:t></w:t>
      </w:r>
      <w:r w:rsidRPr="00760705">
        <w:rPr>
          <w:rFonts w:ascii="Times New Roman" w:eastAsia="Times New Roman" w:hAnsi="Times New Roman"/>
          <w:sz w:val="24"/>
          <w:szCs w:val="24"/>
        </w:rPr>
        <w:t xml:space="preserve">  </w:t>
      </w:r>
      <w:r w:rsidR="00911967">
        <w:rPr>
          <w:rFonts w:ascii="Times New Roman" w:eastAsia="Times New Roman" w:hAnsi="Times New Roman"/>
          <w:sz w:val="24"/>
          <w:szCs w:val="24"/>
        </w:rPr>
        <w:t>871</w:t>
      </w:r>
      <w:proofErr w:type="gramEnd"/>
      <w:r w:rsidR="00911967">
        <w:rPr>
          <w:rFonts w:ascii="Times New Roman" w:eastAsia="Times New Roman" w:hAnsi="Times New Roman"/>
          <w:sz w:val="24"/>
          <w:szCs w:val="24"/>
        </w:rPr>
        <w:t>-1</w:t>
      </w:r>
      <w:r w:rsidRPr="00760705">
        <w:rPr>
          <w:rFonts w:ascii="Times New Roman" w:eastAsia="Times New Roman" w:hAnsi="Times New Roman"/>
          <w:sz w:val="24"/>
          <w:szCs w:val="24"/>
        </w:rPr>
        <w:t>  Strategic Planning for Technology Programs/Activities</w:t>
      </w:r>
    </w:p>
    <w:p w:rsidR="00760705" w:rsidRPr="00760705" w:rsidRDefault="00760705" w:rsidP="00760705">
      <w:pPr>
        <w:spacing w:line="240" w:lineRule="auto"/>
        <w:ind w:left="1440"/>
        <w:rPr>
          <w:rFonts w:ascii="Times New Roman" w:eastAsia="Times New Roman" w:hAnsi="Times New Roman"/>
          <w:sz w:val="24"/>
          <w:szCs w:val="24"/>
        </w:rPr>
      </w:pPr>
      <w:proofErr w:type="gramStart"/>
      <w:r w:rsidRPr="00760705">
        <w:rPr>
          <w:rFonts w:ascii="Times New Roman" w:eastAsia="Times New Roman" w:hAnsi="Symbol"/>
          <w:sz w:val="24"/>
          <w:szCs w:val="24"/>
        </w:rPr>
        <w:t></w:t>
      </w:r>
      <w:r w:rsidRPr="00760705">
        <w:rPr>
          <w:rFonts w:ascii="Times New Roman" w:eastAsia="Times New Roman" w:hAnsi="Times New Roman"/>
          <w:sz w:val="24"/>
          <w:szCs w:val="24"/>
        </w:rPr>
        <w:t xml:space="preserve">  </w:t>
      </w:r>
      <w:r w:rsidR="00911967">
        <w:rPr>
          <w:rFonts w:ascii="Times New Roman" w:eastAsia="Times New Roman" w:hAnsi="Times New Roman"/>
          <w:sz w:val="24"/>
          <w:szCs w:val="24"/>
        </w:rPr>
        <w:t>871</w:t>
      </w:r>
      <w:proofErr w:type="gramEnd"/>
      <w:r w:rsidR="00911967">
        <w:rPr>
          <w:rFonts w:ascii="Times New Roman" w:eastAsia="Times New Roman" w:hAnsi="Times New Roman"/>
          <w:sz w:val="24"/>
          <w:szCs w:val="24"/>
        </w:rPr>
        <w:t>-2</w:t>
      </w:r>
      <w:r w:rsidRPr="00760705">
        <w:rPr>
          <w:rFonts w:ascii="Times New Roman" w:eastAsia="Times New Roman" w:hAnsi="Times New Roman"/>
          <w:sz w:val="24"/>
          <w:szCs w:val="24"/>
        </w:rPr>
        <w:t>  Concept Development and Requirements Analysis</w:t>
      </w:r>
    </w:p>
    <w:p w:rsidR="00760705" w:rsidRPr="00760705" w:rsidRDefault="00760705" w:rsidP="00760705">
      <w:pPr>
        <w:spacing w:line="240" w:lineRule="auto"/>
        <w:ind w:left="1440"/>
        <w:rPr>
          <w:rFonts w:ascii="Times New Roman" w:eastAsia="Times New Roman" w:hAnsi="Times New Roman"/>
          <w:sz w:val="24"/>
          <w:szCs w:val="24"/>
        </w:rPr>
      </w:pPr>
      <w:proofErr w:type="gramStart"/>
      <w:r w:rsidRPr="00760705">
        <w:rPr>
          <w:rFonts w:ascii="Times New Roman" w:eastAsia="Times New Roman" w:hAnsi="Symbol"/>
          <w:sz w:val="24"/>
          <w:szCs w:val="24"/>
        </w:rPr>
        <w:t></w:t>
      </w:r>
      <w:r w:rsidRPr="00760705">
        <w:rPr>
          <w:rFonts w:ascii="Times New Roman" w:eastAsia="Times New Roman" w:hAnsi="Times New Roman"/>
          <w:sz w:val="24"/>
          <w:szCs w:val="24"/>
        </w:rPr>
        <w:t xml:space="preserve">  </w:t>
      </w:r>
      <w:r w:rsidR="00911967">
        <w:rPr>
          <w:rFonts w:ascii="Times New Roman" w:eastAsia="Times New Roman" w:hAnsi="Times New Roman"/>
          <w:sz w:val="24"/>
          <w:szCs w:val="24"/>
        </w:rPr>
        <w:t>871</w:t>
      </w:r>
      <w:proofErr w:type="gramEnd"/>
      <w:r w:rsidR="00911967">
        <w:rPr>
          <w:rFonts w:ascii="Times New Roman" w:eastAsia="Times New Roman" w:hAnsi="Times New Roman"/>
          <w:sz w:val="24"/>
          <w:szCs w:val="24"/>
        </w:rPr>
        <w:t>-3</w:t>
      </w:r>
      <w:r w:rsidRPr="00760705">
        <w:rPr>
          <w:rFonts w:ascii="Times New Roman" w:eastAsia="Times New Roman" w:hAnsi="Times New Roman"/>
          <w:sz w:val="24"/>
          <w:szCs w:val="24"/>
        </w:rPr>
        <w:t> System Design, Engineering and Integration</w:t>
      </w:r>
    </w:p>
    <w:p w:rsidR="00760705" w:rsidRPr="00760705" w:rsidRDefault="00760705" w:rsidP="00760705">
      <w:pPr>
        <w:spacing w:line="240" w:lineRule="auto"/>
        <w:ind w:left="1440"/>
        <w:rPr>
          <w:rFonts w:ascii="Times New Roman" w:eastAsia="Times New Roman" w:hAnsi="Times New Roman"/>
          <w:sz w:val="24"/>
          <w:szCs w:val="24"/>
        </w:rPr>
      </w:pPr>
      <w:proofErr w:type="gramStart"/>
      <w:r w:rsidRPr="00760705">
        <w:rPr>
          <w:rFonts w:ascii="Times New Roman" w:eastAsia="Times New Roman" w:hAnsi="Symbol"/>
          <w:sz w:val="24"/>
          <w:szCs w:val="24"/>
        </w:rPr>
        <w:t></w:t>
      </w:r>
      <w:r w:rsidRPr="00760705">
        <w:rPr>
          <w:rFonts w:ascii="Times New Roman" w:eastAsia="Times New Roman" w:hAnsi="Times New Roman"/>
          <w:sz w:val="24"/>
          <w:szCs w:val="24"/>
        </w:rPr>
        <w:t xml:space="preserve">  </w:t>
      </w:r>
      <w:r w:rsidR="00911967">
        <w:rPr>
          <w:rFonts w:ascii="Times New Roman" w:eastAsia="Times New Roman" w:hAnsi="Times New Roman"/>
          <w:sz w:val="24"/>
          <w:szCs w:val="24"/>
        </w:rPr>
        <w:t>871</w:t>
      </w:r>
      <w:proofErr w:type="gramEnd"/>
      <w:r w:rsidR="00911967">
        <w:rPr>
          <w:rFonts w:ascii="Times New Roman" w:eastAsia="Times New Roman" w:hAnsi="Times New Roman"/>
          <w:sz w:val="24"/>
          <w:szCs w:val="24"/>
        </w:rPr>
        <w:t>-4</w:t>
      </w:r>
      <w:r w:rsidRPr="00760705">
        <w:rPr>
          <w:rFonts w:ascii="Times New Roman" w:eastAsia="Times New Roman" w:hAnsi="Times New Roman"/>
          <w:sz w:val="24"/>
          <w:szCs w:val="24"/>
        </w:rPr>
        <w:t>  Test and Evaluation</w:t>
      </w:r>
    </w:p>
    <w:p w:rsidR="00760705" w:rsidRPr="00760705" w:rsidRDefault="00760705" w:rsidP="00760705">
      <w:pPr>
        <w:spacing w:line="240" w:lineRule="auto"/>
        <w:ind w:left="1440"/>
        <w:rPr>
          <w:rFonts w:ascii="Times New Roman" w:eastAsia="Times New Roman" w:hAnsi="Times New Roman"/>
          <w:sz w:val="24"/>
          <w:szCs w:val="24"/>
        </w:rPr>
      </w:pPr>
      <w:proofErr w:type="gramStart"/>
      <w:r w:rsidRPr="00760705">
        <w:rPr>
          <w:rFonts w:ascii="Times New Roman" w:eastAsia="Times New Roman" w:hAnsi="Symbol"/>
          <w:sz w:val="24"/>
          <w:szCs w:val="24"/>
        </w:rPr>
        <w:t></w:t>
      </w:r>
      <w:r w:rsidRPr="00760705">
        <w:rPr>
          <w:rFonts w:ascii="Times New Roman" w:eastAsia="Times New Roman" w:hAnsi="Times New Roman"/>
          <w:sz w:val="24"/>
          <w:szCs w:val="24"/>
        </w:rPr>
        <w:t xml:space="preserve">  </w:t>
      </w:r>
      <w:r w:rsidR="00911967">
        <w:rPr>
          <w:rFonts w:ascii="Times New Roman" w:eastAsia="Times New Roman" w:hAnsi="Times New Roman"/>
          <w:sz w:val="24"/>
          <w:szCs w:val="24"/>
        </w:rPr>
        <w:t>871</w:t>
      </w:r>
      <w:proofErr w:type="gramEnd"/>
      <w:r w:rsidR="00911967">
        <w:rPr>
          <w:rFonts w:ascii="Times New Roman" w:eastAsia="Times New Roman" w:hAnsi="Times New Roman"/>
          <w:sz w:val="24"/>
          <w:szCs w:val="24"/>
        </w:rPr>
        <w:t>-5</w:t>
      </w:r>
      <w:r w:rsidRPr="00760705">
        <w:rPr>
          <w:rFonts w:ascii="Times New Roman" w:eastAsia="Times New Roman" w:hAnsi="Times New Roman"/>
          <w:sz w:val="24"/>
          <w:szCs w:val="24"/>
        </w:rPr>
        <w:t>  Integrated Logistics Support</w:t>
      </w:r>
    </w:p>
    <w:p w:rsidR="00760705" w:rsidRPr="00760705" w:rsidRDefault="00760705" w:rsidP="00760705">
      <w:pPr>
        <w:spacing w:line="240" w:lineRule="auto"/>
        <w:ind w:left="1440"/>
        <w:rPr>
          <w:rFonts w:ascii="Times New Roman" w:eastAsia="Times New Roman" w:hAnsi="Times New Roman"/>
          <w:sz w:val="24"/>
          <w:szCs w:val="24"/>
        </w:rPr>
      </w:pPr>
      <w:proofErr w:type="gramStart"/>
      <w:r w:rsidRPr="00760705">
        <w:rPr>
          <w:rFonts w:ascii="Times New Roman" w:eastAsia="Times New Roman" w:hAnsi="Symbol"/>
          <w:sz w:val="24"/>
          <w:szCs w:val="24"/>
        </w:rPr>
        <w:t></w:t>
      </w:r>
      <w:r w:rsidRPr="00760705">
        <w:rPr>
          <w:rFonts w:ascii="Times New Roman" w:eastAsia="Times New Roman" w:hAnsi="Times New Roman"/>
          <w:sz w:val="24"/>
          <w:szCs w:val="24"/>
        </w:rPr>
        <w:t xml:space="preserve">  </w:t>
      </w:r>
      <w:r w:rsidR="00911967">
        <w:rPr>
          <w:rFonts w:ascii="Times New Roman" w:eastAsia="Times New Roman" w:hAnsi="Times New Roman"/>
          <w:sz w:val="24"/>
          <w:szCs w:val="24"/>
        </w:rPr>
        <w:t>871</w:t>
      </w:r>
      <w:proofErr w:type="gramEnd"/>
      <w:r w:rsidR="00911967">
        <w:rPr>
          <w:rFonts w:ascii="Times New Roman" w:eastAsia="Times New Roman" w:hAnsi="Times New Roman"/>
          <w:sz w:val="24"/>
          <w:szCs w:val="24"/>
        </w:rPr>
        <w:t>-6</w:t>
      </w:r>
      <w:r w:rsidRPr="00760705">
        <w:rPr>
          <w:rFonts w:ascii="Times New Roman" w:eastAsia="Times New Roman" w:hAnsi="Times New Roman"/>
          <w:sz w:val="24"/>
          <w:szCs w:val="24"/>
        </w:rPr>
        <w:t>  Acquisition and Life Cycle Management</w:t>
      </w:r>
    </w:p>
    <w:p w:rsidR="00760705" w:rsidRDefault="00760705" w:rsidP="00760705">
      <w:pPr>
        <w:pStyle w:val="BodyText2"/>
        <w:spacing w:before="120" w:after="0"/>
        <w:ind w:left="1440" w:right="1440"/>
        <w:rPr>
          <w:szCs w:val="24"/>
        </w:rPr>
      </w:pPr>
    </w:p>
    <w:p w:rsidR="00760705" w:rsidRPr="00A23F6C" w:rsidRDefault="00760705" w:rsidP="00760705">
      <w:pPr>
        <w:pStyle w:val="StyleBodyText2Left0Hanging05After0pt"/>
      </w:pPr>
      <w:r>
        <w:t>1b.</w:t>
      </w:r>
      <w:r>
        <w:tab/>
      </w:r>
      <w:r w:rsidRPr="00A23F6C">
        <w:t>Identification of the lowest priced model number and lowest unit price that model for each special item number awarded in the contract:</w:t>
      </w:r>
      <w:r>
        <w:t xml:space="preserve"> </w:t>
      </w:r>
      <w:r w:rsidRPr="00A23F6C">
        <w:t>See rate table below</w:t>
      </w:r>
      <w:r>
        <w:t>.</w:t>
      </w:r>
    </w:p>
    <w:p w:rsidR="00760705" w:rsidRPr="00A23F6C" w:rsidRDefault="00760705" w:rsidP="00760705">
      <w:pPr>
        <w:pStyle w:val="StyleBodyText2Left0Hanging05After0pt"/>
      </w:pPr>
      <w:r>
        <w:t>2.</w:t>
      </w:r>
      <w:r>
        <w:tab/>
      </w:r>
      <w:r w:rsidRPr="00A23F6C">
        <w:t>Maximum Order: $750,000.00 per SIN</w:t>
      </w:r>
    </w:p>
    <w:p w:rsidR="00760705" w:rsidRPr="00A23F6C" w:rsidRDefault="00760705" w:rsidP="00760705">
      <w:pPr>
        <w:pStyle w:val="StyleBodyText2Left0Hanging05After0pt"/>
      </w:pPr>
      <w:r>
        <w:t>3.</w:t>
      </w:r>
      <w:r>
        <w:tab/>
      </w:r>
      <w:r w:rsidRPr="00A23F6C">
        <w:t>Minimum Order: $100.00 </w:t>
      </w:r>
    </w:p>
    <w:p w:rsidR="00760705" w:rsidRPr="00A23F6C" w:rsidRDefault="00760705" w:rsidP="00760705">
      <w:pPr>
        <w:pStyle w:val="StyleBodyText2Left0Hanging05After0pt"/>
      </w:pPr>
      <w:r>
        <w:t>4.</w:t>
      </w:r>
      <w:r>
        <w:tab/>
      </w:r>
      <w:r w:rsidRPr="00A23F6C">
        <w:t>Geographic coverage: Worldwide</w:t>
      </w:r>
    </w:p>
    <w:p w:rsidR="00760705" w:rsidRPr="00A23F6C" w:rsidRDefault="00760705" w:rsidP="00760705">
      <w:pPr>
        <w:pStyle w:val="StyleBodyText2Left0Hanging05After0pt"/>
      </w:pPr>
      <w:r>
        <w:t>5.</w:t>
      </w:r>
      <w:r>
        <w:tab/>
      </w:r>
      <w:r w:rsidRPr="00A23F6C">
        <w:t>Point(s) of production (city, county, and State): Not Applicable</w:t>
      </w:r>
    </w:p>
    <w:p w:rsidR="00760705" w:rsidRPr="00A23F6C" w:rsidRDefault="00760705" w:rsidP="00760705">
      <w:pPr>
        <w:pStyle w:val="StyleBodyText2Left0Hanging05After0pt"/>
      </w:pPr>
      <w:r>
        <w:t>6.</w:t>
      </w:r>
      <w:r>
        <w:tab/>
      </w:r>
      <w:r w:rsidRPr="00A23F6C">
        <w:t>Discount from list prices or statement of net prices: None</w:t>
      </w:r>
    </w:p>
    <w:p w:rsidR="00760705" w:rsidRPr="00A23F6C" w:rsidRDefault="00760705" w:rsidP="00760705">
      <w:pPr>
        <w:pStyle w:val="StyleBodyText2Left0Hanging05After0pt"/>
        <w:rPr>
          <w:b/>
          <w:color w:val="000000"/>
        </w:rPr>
      </w:pPr>
      <w:r>
        <w:t>7.</w:t>
      </w:r>
      <w:r>
        <w:tab/>
      </w:r>
      <w:r w:rsidRPr="00A23F6C">
        <w:t>Quantity discounts</w:t>
      </w:r>
      <w:r w:rsidR="009F5B2B">
        <w:t xml:space="preserve"> for commercial products</w:t>
      </w:r>
      <w:r w:rsidRPr="00A23F6C">
        <w:t xml:space="preserve">: </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3"/>
        <w:gridCol w:w="1056"/>
      </w:tblGrid>
      <w:tr w:rsidR="00760705" w:rsidRPr="00A23F6C" w:rsidTr="00714C00">
        <w:trPr>
          <w:jc w:val="center"/>
        </w:trPr>
        <w:tc>
          <w:tcPr>
            <w:tcW w:w="4613" w:type="dxa"/>
            <w:vAlign w:val="bottom"/>
          </w:tcPr>
          <w:p w:rsidR="00760705" w:rsidRPr="00A23F6C" w:rsidRDefault="00760705" w:rsidP="00714C00">
            <w:pPr>
              <w:pStyle w:val="BodyText2"/>
              <w:spacing w:after="0"/>
              <w:rPr>
                <w:color w:val="000000"/>
                <w:szCs w:val="24"/>
              </w:rPr>
            </w:pPr>
            <w:r w:rsidRPr="00A23F6C">
              <w:rPr>
                <w:color w:val="000000"/>
                <w:szCs w:val="24"/>
              </w:rPr>
              <w:t xml:space="preserve">For sales between $200,000 </w:t>
            </w:r>
            <w:r>
              <w:rPr>
                <w:color w:val="000000"/>
                <w:szCs w:val="24"/>
              </w:rPr>
              <w:t>and</w:t>
            </w:r>
            <w:r w:rsidRPr="00A23F6C">
              <w:rPr>
                <w:color w:val="000000"/>
                <w:szCs w:val="24"/>
              </w:rPr>
              <w:t xml:space="preserve"> $400,000 </w:t>
            </w:r>
          </w:p>
        </w:tc>
        <w:tc>
          <w:tcPr>
            <w:tcW w:w="1056" w:type="dxa"/>
          </w:tcPr>
          <w:p w:rsidR="00760705" w:rsidRPr="00A23F6C" w:rsidRDefault="00760705" w:rsidP="00714C00">
            <w:pPr>
              <w:pStyle w:val="BodyText2"/>
              <w:spacing w:after="0"/>
              <w:rPr>
                <w:color w:val="000000"/>
                <w:szCs w:val="24"/>
              </w:rPr>
            </w:pPr>
            <w:r w:rsidRPr="00A23F6C">
              <w:rPr>
                <w:color w:val="000000"/>
                <w:szCs w:val="24"/>
              </w:rPr>
              <w:t>(</w:t>
            </w:r>
            <w:r>
              <w:rPr>
                <w:color w:val="000000"/>
                <w:szCs w:val="24"/>
              </w:rPr>
              <w:t>0</w:t>
            </w:r>
            <w:r w:rsidRPr="00A23F6C">
              <w:rPr>
                <w:color w:val="000000"/>
                <w:szCs w:val="24"/>
              </w:rPr>
              <w:t>.25%)</w:t>
            </w:r>
          </w:p>
        </w:tc>
      </w:tr>
      <w:tr w:rsidR="00760705" w:rsidRPr="00A23F6C" w:rsidTr="00714C00">
        <w:trPr>
          <w:jc w:val="center"/>
        </w:trPr>
        <w:tc>
          <w:tcPr>
            <w:tcW w:w="4613" w:type="dxa"/>
            <w:vAlign w:val="bottom"/>
          </w:tcPr>
          <w:p w:rsidR="00760705" w:rsidRPr="00A23F6C" w:rsidRDefault="00760705" w:rsidP="00714C00">
            <w:pPr>
              <w:pStyle w:val="BodyText2"/>
              <w:spacing w:after="0"/>
              <w:rPr>
                <w:color w:val="000000"/>
                <w:szCs w:val="24"/>
              </w:rPr>
            </w:pPr>
            <w:r>
              <w:rPr>
                <w:color w:val="000000"/>
                <w:szCs w:val="24"/>
              </w:rPr>
              <w:t>For sales between $400,001 and</w:t>
            </w:r>
            <w:r w:rsidRPr="00A23F6C">
              <w:rPr>
                <w:color w:val="000000"/>
                <w:szCs w:val="24"/>
              </w:rPr>
              <w:t xml:space="preserve"> $600,000 </w:t>
            </w:r>
          </w:p>
        </w:tc>
        <w:tc>
          <w:tcPr>
            <w:tcW w:w="1056" w:type="dxa"/>
          </w:tcPr>
          <w:p w:rsidR="00760705" w:rsidRPr="00A23F6C" w:rsidRDefault="00760705" w:rsidP="00714C00">
            <w:pPr>
              <w:pStyle w:val="BodyText2"/>
              <w:spacing w:after="0"/>
              <w:rPr>
                <w:color w:val="000000"/>
                <w:szCs w:val="24"/>
              </w:rPr>
            </w:pPr>
            <w:r w:rsidRPr="00A23F6C">
              <w:rPr>
                <w:color w:val="000000"/>
                <w:szCs w:val="24"/>
              </w:rPr>
              <w:t>(</w:t>
            </w:r>
            <w:r>
              <w:rPr>
                <w:color w:val="000000"/>
                <w:szCs w:val="24"/>
              </w:rPr>
              <w:t>0</w:t>
            </w:r>
            <w:r w:rsidRPr="00A23F6C">
              <w:rPr>
                <w:color w:val="000000"/>
                <w:szCs w:val="24"/>
              </w:rPr>
              <w:t>.5</w:t>
            </w:r>
            <w:r>
              <w:rPr>
                <w:color w:val="000000"/>
                <w:szCs w:val="24"/>
              </w:rPr>
              <w:t>0</w:t>
            </w:r>
            <w:r w:rsidRPr="00A23F6C">
              <w:rPr>
                <w:color w:val="000000"/>
                <w:szCs w:val="24"/>
              </w:rPr>
              <w:t>%)</w:t>
            </w:r>
          </w:p>
        </w:tc>
      </w:tr>
      <w:tr w:rsidR="00760705" w:rsidRPr="00A23F6C" w:rsidTr="00714C00">
        <w:trPr>
          <w:jc w:val="center"/>
        </w:trPr>
        <w:tc>
          <w:tcPr>
            <w:tcW w:w="4613" w:type="dxa"/>
            <w:vAlign w:val="bottom"/>
          </w:tcPr>
          <w:p w:rsidR="00760705" w:rsidRPr="00A23F6C" w:rsidRDefault="00760705" w:rsidP="00714C00">
            <w:pPr>
              <w:pStyle w:val="BodyText2"/>
              <w:spacing w:after="0"/>
              <w:rPr>
                <w:color w:val="000000"/>
                <w:szCs w:val="24"/>
              </w:rPr>
            </w:pPr>
            <w:r>
              <w:rPr>
                <w:color w:val="000000"/>
                <w:szCs w:val="24"/>
              </w:rPr>
              <w:t>For sales between $600,001 and</w:t>
            </w:r>
            <w:r w:rsidRPr="00A23F6C">
              <w:rPr>
                <w:color w:val="000000"/>
                <w:szCs w:val="24"/>
              </w:rPr>
              <w:t xml:space="preserve"> $750,000 </w:t>
            </w:r>
          </w:p>
        </w:tc>
        <w:tc>
          <w:tcPr>
            <w:tcW w:w="1056" w:type="dxa"/>
          </w:tcPr>
          <w:p w:rsidR="00760705" w:rsidRPr="00A23F6C" w:rsidRDefault="00760705" w:rsidP="00714C00">
            <w:pPr>
              <w:pStyle w:val="BodyText2"/>
              <w:spacing w:after="0"/>
              <w:rPr>
                <w:color w:val="000000"/>
                <w:szCs w:val="24"/>
              </w:rPr>
            </w:pPr>
            <w:r w:rsidRPr="00A23F6C">
              <w:rPr>
                <w:color w:val="000000"/>
                <w:szCs w:val="24"/>
              </w:rPr>
              <w:t>(</w:t>
            </w:r>
            <w:r>
              <w:rPr>
                <w:color w:val="000000"/>
                <w:szCs w:val="24"/>
              </w:rPr>
              <w:t>0</w:t>
            </w:r>
            <w:r w:rsidRPr="00A23F6C">
              <w:rPr>
                <w:color w:val="000000"/>
                <w:szCs w:val="24"/>
              </w:rPr>
              <w:t>.75%)</w:t>
            </w:r>
          </w:p>
        </w:tc>
      </w:tr>
      <w:tr w:rsidR="00760705" w:rsidRPr="00A23F6C" w:rsidTr="00714C00">
        <w:trPr>
          <w:jc w:val="center"/>
        </w:trPr>
        <w:tc>
          <w:tcPr>
            <w:tcW w:w="4613" w:type="dxa"/>
            <w:vAlign w:val="bottom"/>
          </w:tcPr>
          <w:p w:rsidR="00760705" w:rsidRPr="00A23F6C" w:rsidRDefault="00760705" w:rsidP="00714C00">
            <w:pPr>
              <w:pStyle w:val="BodyText2"/>
              <w:spacing w:after="0"/>
              <w:rPr>
                <w:color w:val="000000"/>
                <w:szCs w:val="24"/>
              </w:rPr>
            </w:pPr>
            <w:r w:rsidRPr="00A23F6C">
              <w:rPr>
                <w:color w:val="000000"/>
                <w:szCs w:val="24"/>
              </w:rPr>
              <w:t xml:space="preserve">For sales greater than $750,000 </w:t>
            </w:r>
          </w:p>
        </w:tc>
        <w:tc>
          <w:tcPr>
            <w:tcW w:w="1056" w:type="dxa"/>
          </w:tcPr>
          <w:p w:rsidR="00760705" w:rsidRPr="00A23F6C" w:rsidRDefault="00760705" w:rsidP="00714C00">
            <w:pPr>
              <w:pStyle w:val="BodyText2"/>
              <w:spacing w:after="0"/>
              <w:rPr>
                <w:color w:val="000000"/>
                <w:szCs w:val="24"/>
              </w:rPr>
            </w:pPr>
            <w:r w:rsidRPr="00A23F6C">
              <w:rPr>
                <w:color w:val="000000"/>
                <w:szCs w:val="24"/>
              </w:rPr>
              <w:t>(1</w:t>
            </w:r>
            <w:r>
              <w:rPr>
                <w:color w:val="000000"/>
                <w:szCs w:val="24"/>
              </w:rPr>
              <w:t>.00</w:t>
            </w:r>
            <w:r w:rsidRPr="00A23F6C">
              <w:rPr>
                <w:color w:val="000000"/>
                <w:szCs w:val="24"/>
              </w:rPr>
              <w:t>%)</w:t>
            </w:r>
          </w:p>
        </w:tc>
      </w:tr>
    </w:tbl>
    <w:p w:rsidR="00760705" w:rsidRPr="00A23F6C" w:rsidRDefault="00760705" w:rsidP="00760705">
      <w:pPr>
        <w:pStyle w:val="BodyText2"/>
        <w:spacing w:before="120"/>
      </w:pPr>
      <w:r>
        <w:t>8.</w:t>
      </w:r>
      <w:r>
        <w:tab/>
      </w:r>
      <w:r w:rsidRPr="00A23F6C">
        <w:t>Prompt payment terms: none</w:t>
      </w:r>
    </w:p>
    <w:p w:rsidR="00760705" w:rsidRPr="00A23F6C" w:rsidRDefault="00760705" w:rsidP="00760705">
      <w:pPr>
        <w:pStyle w:val="StyleBodyText2Left0Hanging05After0pt"/>
        <w:keepNext/>
        <w:keepLines/>
      </w:pPr>
      <w:r>
        <w:t>9a.</w:t>
      </w:r>
      <w:r>
        <w:tab/>
      </w:r>
      <w:r w:rsidRPr="00A23F6C">
        <w:t xml:space="preserve">Notification that Government purchase cards are accepted up to the micro-purchase: </w:t>
      </w:r>
    </w:p>
    <w:p w:rsidR="00760705" w:rsidRPr="00A23F6C" w:rsidRDefault="00760705" w:rsidP="00760705">
      <w:pPr>
        <w:pStyle w:val="BodyText2"/>
        <w:keepNext/>
        <w:keepLines/>
        <w:ind w:left="1440" w:right="1440"/>
        <w:rPr>
          <w:szCs w:val="24"/>
        </w:rPr>
      </w:pPr>
      <w:r w:rsidRPr="00A23F6C">
        <w:rPr>
          <w:szCs w:val="24"/>
        </w:rPr>
        <w:t>Alpha Beta Technologies accept</w:t>
      </w:r>
      <w:r>
        <w:rPr>
          <w:szCs w:val="24"/>
        </w:rPr>
        <w:t>s</w:t>
      </w:r>
      <w:r w:rsidRPr="00A23F6C">
        <w:rPr>
          <w:szCs w:val="24"/>
        </w:rPr>
        <w:t xml:space="preserve"> Government purchase cards below $2,500.00 (the micro-purchase threshold.)</w:t>
      </w:r>
    </w:p>
    <w:p w:rsidR="00760705" w:rsidRPr="00A23F6C" w:rsidRDefault="00760705" w:rsidP="00760705">
      <w:pPr>
        <w:pStyle w:val="StyleBodyText2Left0Hanging05After0pt"/>
      </w:pPr>
      <w:r>
        <w:t>9b.</w:t>
      </w:r>
      <w:r>
        <w:tab/>
      </w:r>
      <w:r w:rsidRPr="00A23F6C">
        <w:t>Notification whether Government purchase cards are accepted or not-accepted above the micro-purchase threshold:</w:t>
      </w:r>
    </w:p>
    <w:p w:rsidR="00760705" w:rsidRPr="00A23F6C" w:rsidRDefault="00760705" w:rsidP="00760705">
      <w:pPr>
        <w:pStyle w:val="BodyText2"/>
        <w:ind w:left="1440" w:right="1440"/>
        <w:rPr>
          <w:szCs w:val="24"/>
        </w:rPr>
      </w:pPr>
      <w:r w:rsidRPr="00A23F6C">
        <w:rPr>
          <w:szCs w:val="24"/>
        </w:rPr>
        <w:t>Alpha Beta Technologies accept</w:t>
      </w:r>
      <w:r>
        <w:rPr>
          <w:szCs w:val="24"/>
        </w:rPr>
        <w:t>s</w:t>
      </w:r>
      <w:r w:rsidRPr="00A23F6C">
        <w:rPr>
          <w:szCs w:val="24"/>
        </w:rPr>
        <w:t xml:space="preserve"> Government purchase cards over $2,500.00 (the micro-purchase threshold.)</w:t>
      </w:r>
    </w:p>
    <w:p w:rsidR="00760705" w:rsidRPr="00A23F6C" w:rsidRDefault="00760705" w:rsidP="00760705">
      <w:pPr>
        <w:pStyle w:val="StyleBodyText2Left0Hanging05After0pt"/>
      </w:pPr>
      <w:r>
        <w:t>10.</w:t>
      </w:r>
      <w:r>
        <w:tab/>
      </w:r>
      <w:r w:rsidRPr="00A23F6C">
        <w:t>Foreign Items: Not applicable</w:t>
      </w:r>
    </w:p>
    <w:p w:rsidR="00760705" w:rsidRPr="00A23F6C" w:rsidRDefault="00760705" w:rsidP="00760705">
      <w:pPr>
        <w:pStyle w:val="StyleBodyText2Left0Hanging05After0pt"/>
      </w:pPr>
      <w:r>
        <w:t>11a.</w:t>
      </w:r>
      <w:r>
        <w:tab/>
      </w:r>
      <w:r w:rsidRPr="00A23F6C">
        <w:t>Time of delivery: To be determined on task order</w:t>
      </w:r>
    </w:p>
    <w:p w:rsidR="00760705" w:rsidRPr="00A23F6C" w:rsidRDefault="00760705" w:rsidP="00760705">
      <w:pPr>
        <w:pStyle w:val="StyleBodyText2Left0Hanging05After0pt"/>
      </w:pPr>
      <w:r>
        <w:t>11b.</w:t>
      </w:r>
      <w:r>
        <w:tab/>
      </w:r>
      <w:r w:rsidRPr="00A23F6C">
        <w:t xml:space="preserve">Expedited delivery: Items available for expedited delivery are noted in this price list </w:t>
      </w:r>
    </w:p>
    <w:p w:rsidR="00760705" w:rsidRPr="00A23F6C" w:rsidRDefault="00760705" w:rsidP="00760705">
      <w:pPr>
        <w:pStyle w:val="StyleBodyText2Left0Hanging05After0pt"/>
      </w:pPr>
      <w:r>
        <w:lastRenderedPageBreak/>
        <w:t>11c.</w:t>
      </w:r>
      <w:r>
        <w:tab/>
      </w:r>
      <w:r w:rsidRPr="00A23F6C">
        <w:t>Overnight and 2-day delivery: Not applicable</w:t>
      </w:r>
    </w:p>
    <w:p w:rsidR="00760705" w:rsidRPr="00A23F6C" w:rsidRDefault="00760705" w:rsidP="00760705">
      <w:pPr>
        <w:pStyle w:val="StyleBodyText2Left0Hanging05After0pt"/>
      </w:pPr>
      <w:r>
        <w:t>11d.</w:t>
      </w:r>
      <w:r>
        <w:tab/>
      </w:r>
      <w:r w:rsidRPr="00A23F6C">
        <w:t>Urgent requirements: Not applicable</w:t>
      </w:r>
    </w:p>
    <w:p w:rsidR="00760705" w:rsidRPr="00A23F6C" w:rsidRDefault="00760705" w:rsidP="00760705">
      <w:pPr>
        <w:pStyle w:val="StyleBodyText2Left0Hanging05After0pt"/>
      </w:pPr>
      <w:r>
        <w:t>12.</w:t>
      </w:r>
      <w:r>
        <w:tab/>
      </w:r>
      <w:r w:rsidRPr="00A23F6C">
        <w:t>F.O.B. Points: Destination, Worldwide</w:t>
      </w:r>
    </w:p>
    <w:p w:rsidR="00760705" w:rsidRPr="00A23F6C" w:rsidRDefault="00760705" w:rsidP="00760705">
      <w:pPr>
        <w:pStyle w:val="StyleBodyText2Left0Hanging05After0pt"/>
      </w:pPr>
      <w:r>
        <w:t>13.</w:t>
      </w:r>
      <w:r>
        <w:tab/>
      </w:r>
      <w:r w:rsidRPr="00A23F6C">
        <w:t>Ordering Address:</w:t>
      </w:r>
    </w:p>
    <w:p w:rsidR="00760705" w:rsidRPr="00A23F6C" w:rsidRDefault="00760705" w:rsidP="00760705">
      <w:pPr>
        <w:pStyle w:val="BodyText2"/>
        <w:spacing w:after="0"/>
        <w:ind w:left="1440" w:right="1440"/>
        <w:rPr>
          <w:szCs w:val="24"/>
        </w:rPr>
      </w:pPr>
      <w:bookmarkStart w:id="0" w:name="OLE_LINK2"/>
      <w:bookmarkEnd w:id="0"/>
      <w:r w:rsidRPr="00A23F6C">
        <w:rPr>
          <w:szCs w:val="24"/>
        </w:rPr>
        <w:t>Alpha Beta Technologies, Inc</w:t>
      </w:r>
    </w:p>
    <w:p w:rsidR="00760705" w:rsidRPr="00A23F6C" w:rsidRDefault="009F5B2B" w:rsidP="00760705">
      <w:pPr>
        <w:pStyle w:val="BodyText2"/>
        <w:spacing w:after="0"/>
        <w:ind w:left="1440" w:right="1440"/>
        <w:rPr>
          <w:szCs w:val="24"/>
        </w:rPr>
      </w:pPr>
      <w:r>
        <w:rPr>
          <w:szCs w:val="24"/>
        </w:rPr>
        <w:t>3325 B</w:t>
      </w:r>
      <w:r w:rsidR="00760705" w:rsidRPr="00A23F6C">
        <w:rPr>
          <w:szCs w:val="24"/>
        </w:rPr>
        <w:t xml:space="preserve"> </w:t>
      </w:r>
      <w:proofErr w:type="spellStart"/>
      <w:r w:rsidR="00760705" w:rsidRPr="00A23F6C">
        <w:rPr>
          <w:szCs w:val="24"/>
        </w:rPr>
        <w:t>Triana</w:t>
      </w:r>
      <w:proofErr w:type="spellEnd"/>
      <w:r w:rsidR="00760705" w:rsidRPr="00A23F6C">
        <w:rPr>
          <w:szCs w:val="24"/>
        </w:rPr>
        <w:t xml:space="preserve"> Blvd</w:t>
      </w:r>
    </w:p>
    <w:p w:rsidR="00760705" w:rsidRPr="00A23F6C" w:rsidRDefault="00760705" w:rsidP="00760705">
      <w:pPr>
        <w:pStyle w:val="BodyText2"/>
        <w:ind w:left="1440" w:right="1440"/>
        <w:rPr>
          <w:szCs w:val="24"/>
        </w:rPr>
      </w:pPr>
      <w:smartTag w:uri="urn:schemas-microsoft-com:office:smarttags" w:element="place">
        <w:smartTag w:uri="urn:schemas-microsoft-com:office:smarttags" w:element="City">
          <w:r w:rsidRPr="00A23F6C">
            <w:rPr>
              <w:szCs w:val="24"/>
            </w:rPr>
            <w:t>Huntsville</w:t>
          </w:r>
        </w:smartTag>
        <w:r w:rsidRPr="00A23F6C">
          <w:rPr>
            <w:szCs w:val="24"/>
          </w:rPr>
          <w:t xml:space="preserve">, </w:t>
        </w:r>
        <w:smartTag w:uri="urn:schemas-microsoft-com:office:smarttags" w:element="State">
          <w:r w:rsidRPr="00A23F6C">
            <w:rPr>
              <w:szCs w:val="24"/>
            </w:rPr>
            <w:t>AL</w:t>
          </w:r>
        </w:smartTag>
        <w:r w:rsidRPr="00A23F6C">
          <w:rPr>
            <w:szCs w:val="24"/>
          </w:rPr>
          <w:t xml:space="preserve"> </w:t>
        </w:r>
        <w:smartTag w:uri="urn:schemas-microsoft-com:office:smarttags" w:element="PostalCode">
          <w:r w:rsidRPr="00A23F6C">
            <w:rPr>
              <w:szCs w:val="24"/>
            </w:rPr>
            <w:t>35805</w:t>
          </w:r>
        </w:smartTag>
      </w:smartTag>
    </w:p>
    <w:p w:rsidR="00760705" w:rsidRPr="00A23F6C" w:rsidRDefault="00760705" w:rsidP="00760705">
      <w:pPr>
        <w:pStyle w:val="StyleBodyText2Left0Hanging05After0pt"/>
      </w:pPr>
      <w:r>
        <w:t>14.</w:t>
      </w:r>
      <w:r>
        <w:tab/>
      </w:r>
      <w:r w:rsidRPr="00A23F6C">
        <w:t>Payment Address:</w:t>
      </w:r>
    </w:p>
    <w:p w:rsidR="00760705" w:rsidRPr="00A23F6C" w:rsidRDefault="00760705" w:rsidP="00760705">
      <w:pPr>
        <w:pStyle w:val="BodyText2"/>
        <w:spacing w:after="0"/>
        <w:ind w:left="1440" w:right="1440"/>
        <w:rPr>
          <w:szCs w:val="24"/>
        </w:rPr>
      </w:pPr>
      <w:r w:rsidRPr="00A23F6C">
        <w:rPr>
          <w:szCs w:val="24"/>
        </w:rPr>
        <w:t>Alpha Beta Technologies, Inc</w:t>
      </w:r>
    </w:p>
    <w:p w:rsidR="00760705" w:rsidRPr="00A23F6C" w:rsidRDefault="009F5B2B" w:rsidP="00760705">
      <w:pPr>
        <w:pStyle w:val="BodyText2"/>
        <w:spacing w:after="0"/>
        <w:ind w:left="1440" w:right="1440"/>
        <w:rPr>
          <w:szCs w:val="24"/>
        </w:rPr>
      </w:pPr>
      <w:r>
        <w:rPr>
          <w:szCs w:val="24"/>
        </w:rPr>
        <w:t>3325 B</w:t>
      </w:r>
      <w:r w:rsidR="00760705" w:rsidRPr="00A23F6C">
        <w:rPr>
          <w:szCs w:val="24"/>
        </w:rPr>
        <w:t xml:space="preserve"> </w:t>
      </w:r>
      <w:proofErr w:type="spellStart"/>
      <w:r w:rsidR="00760705" w:rsidRPr="00A23F6C">
        <w:rPr>
          <w:szCs w:val="24"/>
        </w:rPr>
        <w:t>Triana</w:t>
      </w:r>
      <w:proofErr w:type="spellEnd"/>
      <w:r w:rsidR="00760705" w:rsidRPr="00A23F6C">
        <w:rPr>
          <w:szCs w:val="24"/>
        </w:rPr>
        <w:t xml:space="preserve"> Blvd</w:t>
      </w:r>
    </w:p>
    <w:p w:rsidR="00760705" w:rsidRPr="00A23F6C" w:rsidRDefault="00760705" w:rsidP="00760705">
      <w:pPr>
        <w:pStyle w:val="BodyText2"/>
        <w:ind w:left="1440" w:right="1440"/>
        <w:rPr>
          <w:szCs w:val="24"/>
        </w:rPr>
      </w:pPr>
      <w:smartTag w:uri="urn:schemas-microsoft-com:office:smarttags" w:element="place">
        <w:smartTag w:uri="urn:schemas-microsoft-com:office:smarttags" w:element="City">
          <w:r w:rsidRPr="00A23F6C">
            <w:rPr>
              <w:szCs w:val="24"/>
            </w:rPr>
            <w:t>Huntsville</w:t>
          </w:r>
        </w:smartTag>
        <w:r w:rsidRPr="00A23F6C">
          <w:rPr>
            <w:szCs w:val="24"/>
          </w:rPr>
          <w:t xml:space="preserve">, </w:t>
        </w:r>
        <w:smartTag w:uri="urn:schemas-microsoft-com:office:smarttags" w:element="State">
          <w:r w:rsidRPr="00A23F6C">
            <w:rPr>
              <w:szCs w:val="24"/>
            </w:rPr>
            <w:t>AL</w:t>
          </w:r>
        </w:smartTag>
        <w:r w:rsidRPr="00A23F6C">
          <w:rPr>
            <w:szCs w:val="24"/>
          </w:rPr>
          <w:t xml:space="preserve"> </w:t>
        </w:r>
        <w:smartTag w:uri="urn:schemas-microsoft-com:office:smarttags" w:element="PostalCode">
          <w:r w:rsidRPr="00A23F6C">
            <w:rPr>
              <w:szCs w:val="24"/>
            </w:rPr>
            <w:t>35805</w:t>
          </w:r>
        </w:smartTag>
      </w:smartTag>
    </w:p>
    <w:p w:rsidR="00760705" w:rsidRPr="00A23F6C" w:rsidRDefault="00760705" w:rsidP="00760705">
      <w:pPr>
        <w:pStyle w:val="StyleBodyText2Left0Hanging05After0pt"/>
      </w:pPr>
      <w:r>
        <w:t>15.</w:t>
      </w:r>
      <w:r>
        <w:tab/>
      </w:r>
      <w:r w:rsidRPr="00A23F6C">
        <w:t>Warranty Provision: None</w:t>
      </w:r>
    </w:p>
    <w:p w:rsidR="00760705" w:rsidRPr="00A23F6C" w:rsidRDefault="00760705" w:rsidP="00760705">
      <w:pPr>
        <w:pStyle w:val="StyleBodyText2Left0Hanging05After0pt"/>
      </w:pPr>
      <w:r>
        <w:t>16.</w:t>
      </w:r>
      <w:r>
        <w:tab/>
      </w:r>
      <w:r w:rsidRPr="00A23F6C">
        <w:t>Export packing charges: Not Applicable</w:t>
      </w:r>
    </w:p>
    <w:p w:rsidR="00760705" w:rsidRPr="00A23F6C" w:rsidRDefault="00760705" w:rsidP="00760705">
      <w:pPr>
        <w:pStyle w:val="StyleBodyText2Left0Hanging05After0pt"/>
      </w:pPr>
      <w:r>
        <w:t>17.</w:t>
      </w:r>
      <w:r>
        <w:tab/>
      </w:r>
      <w:r w:rsidRPr="00A23F6C">
        <w:t xml:space="preserve">Terms and Conditions of Government purchase cards acceptance: </w:t>
      </w:r>
    </w:p>
    <w:p w:rsidR="00760705" w:rsidRPr="00A23F6C" w:rsidRDefault="00760705" w:rsidP="00760705">
      <w:pPr>
        <w:pStyle w:val="BodyText2"/>
        <w:ind w:left="1440" w:right="1440"/>
        <w:rPr>
          <w:szCs w:val="24"/>
        </w:rPr>
      </w:pPr>
      <w:r w:rsidRPr="00A23F6C">
        <w:rPr>
          <w:szCs w:val="24"/>
        </w:rPr>
        <w:t>Alpha Beta Technologies, Inc agrees to accept the government purchase card for purchases under $2,500.00, as well as for purchases over $2,500.00</w:t>
      </w:r>
    </w:p>
    <w:p w:rsidR="00760705" w:rsidRPr="00A23F6C" w:rsidRDefault="00760705" w:rsidP="00760705">
      <w:pPr>
        <w:pStyle w:val="StyleBodyText2Left0Hanging05After0pt"/>
      </w:pPr>
      <w:r>
        <w:t>18.</w:t>
      </w:r>
      <w:r>
        <w:tab/>
      </w:r>
      <w:r w:rsidRPr="00A23F6C">
        <w:t>Terms and Conditions of rental, maintenance, and repair: Not Applicable</w:t>
      </w:r>
    </w:p>
    <w:p w:rsidR="00760705" w:rsidRPr="00A23F6C" w:rsidRDefault="00760705" w:rsidP="00760705">
      <w:pPr>
        <w:pStyle w:val="StyleBodyText2Left0Hanging05After0pt"/>
      </w:pPr>
      <w:r>
        <w:t>19.</w:t>
      </w:r>
      <w:r>
        <w:tab/>
      </w:r>
      <w:r w:rsidRPr="00A23F6C">
        <w:t>Terms and Conditions of installation: Not Applicable</w:t>
      </w:r>
    </w:p>
    <w:p w:rsidR="00760705" w:rsidRPr="00A23F6C" w:rsidRDefault="00760705" w:rsidP="00760705">
      <w:pPr>
        <w:pStyle w:val="StyleBodyText2Left0Hanging05After0pt"/>
        <w:rPr>
          <w:szCs w:val="24"/>
        </w:rPr>
      </w:pPr>
      <w:r>
        <w:t>20.</w:t>
      </w:r>
      <w:r>
        <w:tab/>
      </w:r>
      <w:r w:rsidRPr="00A23F6C">
        <w:t xml:space="preserve">Terms and Conditions of repair parts indicating date of parts price lists and any discounts from price lists: </w:t>
      </w:r>
      <w:r w:rsidRPr="00A23F6C">
        <w:rPr>
          <w:szCs w:val="24"/>
        </w:rPr>
        <w:t>Not Applicable</w:t>
      </w:r>
    </w:p>
    <w:p w:rsidR="00760705" w:rsidRPr="00A23F6C" w:rsidRDefault="00760705" w:rsidP="00760705">
      <w:pPr>
        <w:pStyle w:val="StyleBodyText2Left0Hanging05After0pt"/>
      </w:pPr>
      <w:r>
        <w:t>20a.</w:t>
      </w:r>
      <w:r>
        <w:tab/>
      </w:r>
      <w:r w:rsidRPr="00A23F6C">
        <w:t>Terms and Conditions for any other services: Not Applicable</w:t>
      </w:r>
    </w:p>
    <w:p w:rsidR="00760705" w:rsidRPr="00A23F6C" w:rsidRDefault="00760705" w:rsidP="00760705">
      <w:pPr>
        <w:pStyle w:val="StyleBodyText2Left0Hanging05After0pt"/>
      </w:pPr>
      <w:r>
        <w:t>21.</w:t>
      </w:r>
      <w:r>
        <w:tab/>
      </w:r>
      <w:r w:rsidRPr="00A23F6C">
        <w:t>List of service and distribution points: Worldwide</w:t>
      </w:r>
    </w:p>
    <w:p w:rsidR="00760705" w:rsidRPr="00A23F6C" w:rsidRDefault="00760705" w:rsidP="00760705">
      <w:pPr>
        <w:pStyle w:val="StyleBodyText2Left0Hanging05After0pt"/>
      </w:pPr>
      <w:r>
        <w:t>22.</w:t>
      </w:r>
      <w:r>
        <w:tab/>
      </w:r>
      <w:r w:rsidRPr="00A23F6C">
        <w:t>List of participating dealers: Not Applicable</w:t>
      </w:r>
    </w:p>
    <w:p w:rsidR="00760705" w:rsidRPr="00A23F6C" w:rsidRDefault="00760705" w:rsidP="00760705">
      <w:pPr>
        <w:pStyle w:val="StyleBodyText2Left0Hanging05After0pt"/>
      </w:pPr>
      <w:r>
        <w:t>23.</w:t>
      </w:r>
      <w:r>
        <w:tab/>
      </w:r>
      <w:r w:rsidRPr="00A23F6C">
        <w:t>Preventive Maintenance: Not Applicable</w:t>
      </w:r>
    </w:p>
    <w:p w:rsidR="00760705" w:rsidRPr="00A23F6C" w:rsidRDefault="00760705" w:rsidP="00760705">
      <w:pPr>
        <w:pStyle w:val="StyleBodyText2Left0Hanging05After0pt"/>
      </w:pPr>
      <w:r>
        <w:t>24.</w:t>
      </w:r>
      <w:r>
        <w:tab/>
      </w:r>
      <w:r w:rsidRPr="00A23F6C">
        <w:t>Environmental attributes: Not Applicable</w:t>
      </w:r>
    </w:p>
    <w:p w:rsidR="00760705" w:rsidRPr="00A23F6C" w:rsidRDefault="00760705" w:rsidP="00760705">
      <w:pPr>
        <w:pStyle w:val="StyleBodyText2Left0Hanging05After0pt"/>
      </w:pPr>
      <w:r>
        <w:t>25.</w:t>
      </w:r>
      <w:r>
        <w:tab/>
      </w:r>
      <w:r w:rsidRPr="00A23F6C">
        <w:t xml:space="preserve">Data Universal Number System (DUNS) Number: </w:t>
      </w:r>
      <w:r w:rsidRPr="00C50918">
        <w:rPr>
          <w:b/>
        </w:rPr>
        <w:t>876625013</w:t>
      </w:r>
    </w:p>
    <w:p w:rsidR="00760705" w:rsidRDefault="00760705" w:rsidP="00760705">
      <w:pPr>
        <w:pStyle w:val="StyleBodyText2Left0Hanging05After0pt"/>
      </w:pPr>
      <w:r>
        <w:t>26.</w:t>
      </w:r>
      <w:r>
        <w:tab/>
      </w:r>
      <w:r w:rsidRPr="00A23F6C">
        <w:t>Notification regarding registration in Central Contractor (CCR) Database: Yes</w:t>
      </w:r>
    </w:p>
    <w:p w:rsidR="00B50222" w:rsidRDefault="00B50222" w:rsidP="00760705">
      <w:pPr>
        <w:pStyle w:val="StyleBodyText2Left0Hanging05After0pt"/>
      </w:pPr>
    </w:p>
    <w:p w:rsidR="00760705" w:rsidRDefault="00096271" w:rsidP="00096271">
      <w:pPr>
        <w:pStyle w:val="StyleBodyText2Left0Hanging05After0pt"/>
      </w:pPr>
      <w:r>
        <w:t xml:space="preserve">27.  </w:t>
      </w:r>
      <w:r>
        <w:tab/>
        <w:t xml:space="preserve">This schedule was awarded in the Professional Engineering Discipline (PED) of </w:t>
      </w:r>
      <w:r w:rsidR="00760705" w:rsidRPr="00096271">
        <w:rPr>
          <w:rStyle w:val="Strong"/>
          <w:b w:val="0"/>
          <w:szCs w:val="24"/>
        </w:rPr>
        <w:t>Electrical Engineering (EE)</w:t>
      </w:r>
      <w:r>
        <w:rPr>
          <w:rStyle w:val="Strong"/>
          <w:b w:val="0"/>
          <w:szCs w:val="24"/>
        </w:rPr>
        <w:t>.  It i</w:t>
      </w:r>
      <w:r w:rsidR="00760705" w:rsidRPr="00911967">
        <w:t>ncludes planning, design, development, evaluation and operation of electrical principles, models and processes. It includes</w:t>
      </w:r>
      <w:r w:rsidR="00760705">
        <w:t xml:space="preserve"> but is not limited to the design, fabrication, measurement and operation of electrical devices, equipment and systems (e.g., signal processing, telecommunication, sensors, microwave and image processing, micro-fabrication, energy systems and control, micro and </w:t>
      </w:r>
      <w:proofErr w:type="spellStart"/>
      <w:r w:rsidR="00760705">
        <w:t>nano</w:t>
      </w:r>
      <w:proofErr w:type="spellEnd"/>
      <w:r w:rsidR="00760705">
        <w:t xml:space="preserve"> electronics, plasma processing, laser and photonics, satellites, missiles and guidance systems, space vehicles, fiber optics, robotics etc.). There are several specialties within the scope of work for electrical engineering. They include:</w:t>
      </w:r>
    </w:p>
    <w:p w:rsidR="00760705" w:rsidRDefault="00760705" w:rsidP="00760705">
      <w:pPr>
        <w:numPr>
          <w:ilvl w:val="0"/>
          <w:numId w:val="1"/>
        </w:numPr>
        <w:spacing w:before="100" w:beforeAutospacing="1" w:after="100" w:afterAutospacing="1" w:line="240" w:lineRule="auto"/>
      </w:pPr>
      <w:r>
        <w:t> Aerospace and Electronic Systems</w:t>
      </w:r>
    </w:p>
    <w:p w:rsidR="00760705" w:rsidRDefault="00760705" w:rsidP="00760705">
      <w:pPr>
        <w:numPr>
          <w:ilvl w:val="0"/>
          <w:numId w:val="1"/>
        </w:numPr>
        <w:spacing w:before="100" w:beforeAutospacing="1" w:after="100" w:afterAutospacing="1" w:line="240" w:lineRule="auto"/>
      </w:pPr>
      <w:r>
        <w:lastRenderedPageBreak/>
        <w:t>Antennas and Propagation</w:t>
      </w:r>
    </w:p>
    <w:p w:rsidR="00760705" w:rsidRDefault="00760705" w:rsidP="00760705">
      <w:pPr>
        <w:numPr>
          <w:ilvl w:val="0"/>
          <w:numId w:val="1"/>
        </w:numPr>
        <w:spacing w:before="100" w:beforeAutospacing="1" w:after="100" w:afterAutospacing="1" w:line="240" w:lineRule="auto"/>
      </w:pPr>
      <w:r>
        <w:t>Broadcast Technology</w:t>
      </w:r>
    </w:p>
    <w:p w:rsidR="00760705" w:rsidRDefault="00760705" w:rsidP="00760705">
      <w:pPr>
        <w:numPr>
          <w:ilvl w:val="0"/>
          <w:numId w:val="1"/>
        </w:numPr>
        <w:spacing w:before="100" w:beforeAutospacing="1" w:after="100" w:afterAutospacing="1" w:line="240" w:lineRule="auto"/>
      </w:pPr>
      <w:r>
        <w:t>Circuits ad Systems</w:t>
      </w:r>
    </w:p>
    <w:p w:rsidR="00760705" w:rsidRDefault="00760705" w:rsidP="00760705">
      <w:pPr>
        <w:numPr>
          <w:ilvl w:val="0"/>
          <w:numId w:val="1"/>
        </w:numPr>
        <w:spacing w:before="100" w:beforeAutospacing="1" w:after="100" w:afterAutospacing="1" w:line="240" w:lineRule="auto"/>
      </w:pPr>
      <w:r>
        <w:t>Communications</w:t>
      </w:r>
    </w:p>
    <w:p w:rsidR="00760705" w:rsidRDefault="00760705" w:rsidP="00760705">
      <w:pPr>
        <w:numPr>
          <w:ilvl w:val="0"/>
          <w:numId w:val="1"/>
        </w:numPr>
        <w:spacing w:before="100" w:beforeAutospacing="1" w:after="100" w:afterAutospacing="1" w:line="240" w:lineRule="auto"/>
      </w:pPr>
      <w:r>
        <w:t>Components Packaging and Manufacturing Technology</w:t>
      </w:r>
    </w:p>
    <w:p w:rsidR="00760705" w:rsidRDefault="00760705" w:rsidP="00760705">
      <w:pPr>
        <w:numPr>
          <w:ilvl w:val="0"/>
          <w:numId w:val="1"/>
        </w:numPr>
        <w:spacing w:before="100" w:beforeAutospacing="1" w:after="100" w:afterAutospacing="1" w:line="240" w:lineRule="auto"/>
      </w:pPr>
      <w:r>
        <w:t>Computer*</w:t>
      </w:r>
    </w:p>
    <w:p w:rsidR="00760705" w:rsidRDefault="00760705" w:rsidP="00760705">
      <w:pPr>
        <w:numPr>
          <w:ilvl w:val="0"/>
          <w:numId w:val="1"/>
        </w:numPr>
        <w:spacing w:before="100" w:beforeAutospacing="1" w:after="100" w:afterAutospacing="1" w:line="240" w:lineRule="auto"/>
      </w:pPr>
      <w:r>
        <w:t>Consumer Electronics</w:t>
      </w:r>
    </w:p>
    <w:p w:rsidR="00760705" w:rsidRDefault="00760705" w:rsidP="00760705">
      <w:pPr>
        <w:numPr>
          <w:ilvl w:val="0"/>
          <w:numId w:val="1"/>
        </w:numPr>
        <w:spacing w:before="100" w:beforeAutospacing="1" w:after="100" w:afterAutospacing="1" w:line="240" w:lineRule="auto"/>
      </w:pPr>
      <w:r>
        <w:t>Control Systems</w:t>
      </w:r>
    </w:p>
    <w:p w:rsidR="00760705" w:rsidRDefault="00760705" w:rsidP="00760705">
      <w:pPr>
        <w:numPr>
          <w:ilvl w:val="0"/>
          <w:numId w:val="1"/>
        </w:numPr>
        <w:spacing w:before="100" w:beforeAutospacing="1" w:after="100" w:afterAutospacing="1" w:line="240" w:lineRule="auto"/>
      </w:pPr>
      <w:r>
        <w:t>Dielectrics and Electrical Insulation</w:t>
      </w:r>
    </w:p>
    <w:p w:rsidR="00760705" w:rsidRDefault="00760705" w:rsidP="00760705">
      <w:pPr>
        <w:numPr>
          <w:ilvl w:val="0"/>
          <w:numId w:val="1"/>
        </w:numPr>
        <w:spacing w:before="100" w:beforeAutospacing="1" w:after="100" w:afterAutospacing="1" w:line="240" w:lineRule="auto"/>
      </w:pPr>
      <w:r>
        <w:t>Education</w:t>
      </w:r>
    </w:p>
    <w:p w:rsidR="00760705" w:rsidRDefault="00760705" w:rsidP="00760705">
      <w:pPr>
        <w:numPr>
          <w:ilvl w:val="0"/>
          <w:numId w:val="1"/>
        </w:numPr>
        <w:spacing w:before="100" w:beforeAutospacing="1" w:after="100" w:afterAutospacing="1" w:line="240" w:lineRule="auto"/>
      </w:pPr>
      <w:r>
        <w:t>Electromagnetic Compatibility</w:t>
      </w:r>
    </w:p>
    <w:p w:rsidR="00760705" w:rsidRDefault="00760705" w:rsidP="00760705">
      <w:pPr>
        <w:numPr>
          <w:ilvl w:val="0"/>
          <w:numId w:val="1"/>
        </w:numPr>
        <w:spacing w:before="100" w:beforeAutospacing="1" w:after="100" w:afterAutospacing="1" w:line="240" w:lineRule="auto"/>
      </w:pPr>
      <w:r>
        <w:t>Engineering in Medicine and Biology</w:t>
      </w:r>
    </w:p>
    <w:p w:rsidR="00760705" w:rsidRDefault="00760705" w:rsidP="00760705">
      <w:pPr>
        <w:numPr>
          <w:ilvl w:val="0"/>
          <w:numId w:val="1"/>
        </w:numPr>
        <w:spacing w:before="100" w:beforeAutospacing="1" w:after="100" w:afterAutospacing="1" w:line="240" w:lineRule="auto"/>
      </w:pPr>
      <w:r>
        <w:t>Engineering Management</w:t>
      </w:r>
    </w:p>
    <w:p w:rsidR="00760705" w:rsidRDefault="00760705" w:rsidP="00760705">
      <w:pPr>
        <w:numPr>
          <w:ilvl w:val="0"/>
          <w:numId w:val="1"/>
        </w:numPr>
        <w:spacing w:before="100" w:beforeAutospacing="1" w:after="100" w:afterAutospacing="1" w:line="240" w:lineRule="auto"/>
      </w:pPr>
      <w:r>
        <w:t>Geosciences and Remote Sensing</w:t>
      </w:r>
    </w:p>
    <w:p w:rsidR="00760705" w:rsidRDefault="00760705" w:rsidP="00760705">
      <w:pPr>
        <w:numPr>
          <w:ilvl w:val="0"/>
          <w:numId w:val="1"/>
        </w:numPr>
        <w:spacing w:before="100" w:beforeAutospacing="1" w:after="100" w:afterAutospacing="1" w:line="240" w:lineRule="auto"/>
      </w:pPr>
      <w:r>
        <w:t>Industrial Electronics</w:t>
      </w:r>
    </w:p>
    <w:p w:rsidR="00760705" w:rsidRDefault="00760705" w:rsidP="00760705">
      <w:pPr>
        <w:numPr>
          <w:ilvl w:val="0"/>
          <w:numId w:val="1"/>
        </w:numPr>
        <w:spacing w:before="100" w:beforeAutospacing="1" w:after="100" w:afterAutospacing="1" w:line="240" w:lineRule="auto"/>
      </w:pPr>
      <w:r>
        <w:t>Industry Applications</w:t>
      </w:r>
    </w:p>
    <w:p w:rsidR="00760705" w:rsidRDefault="00760705" w:rsidP="00760705">
      <w:pPr>
        <w:numPr>
          <w:ilvl w:val="0"/>
          <w:numId w:val="1"/>
        </w:numPr>
        <w:spacing w:before="100" w:beforeAutospacing="1" w:after="100" w:afterAutospacing="1" w:line="240" w:lineRule="auto"/>
      </w:pPr>
      <w:r>
        <w:t>Information Theory</w:t>
      </w:r>
    </w:p>
    <w:p w:rsidR="00760705" w:rsidRDefault="00760705" w:rsidP="00760705">
      <w:pPr>
        <w:numPr>
          <w:ilvl w:val="0"/>
          <w:numId w:val="1"/>
        </w:numPr>
        <w:spacing w:before="100" w:beforeAutospacing="1" w:after="100" w:afterAutospacing="1" w:line="240" w:lineRule="auto"/>
      </w:pPr>
      <w:r>
        <w:t>Instrumentation and Measurement</w:t>
      </w:r>
    </w:p>
    <w:p w:rsidR="00760705" w:rsidRDefault="00760705" w:rsidP="00760705">
      <w:pPr>
        <w:numPr>
          <w:ilvl w:val="0"/>
          <w:numId w:val="1"/>
        </w:numPr>
        <w:spacing w:before="100" w:beforeAutospacing="1" w:after="100" w:afterAutospacing="1" w:line="240" w:lineRule="auto"/>
      </w:pPr>
      <w:r>
        <w:t>Intelligent Transportation Systems</w:t>
      </w:r>
    </w:p>
    <w:p w:rsidR="00760705" w:rsidRDefault="00760705" w:rsidP="00760705">
      <w:pPr>
        <w:numPr>
          <w:ilvl w:val="0"/>
          <w:numId w:val="1"/>
        </w:numPr>
        <w:spacing w:before="100" w:beforeAutospacing="1" w:after="100" w:afterAutospacing="1" w:line="240" w:lineRule="auto"/>
      </w:pPr>
      <w:r>
        <w:t>Lasers and Electro-Optics</w:t>
      </w:r>
    </w:p>
    <w:p w:rsidR="00760705" w:rsidRDefault="00760705" w:rsidP="00760705">
      <w:pPr>
        <w:numPr>
          <w:ilvl w:val="0"/>
          <w:numId w:val="1"/>
        </w:numPr>
        <w:spacing w:before="100" w:beforeAutospacing="1" w:after="100" w:afterAutospacing="1" w:line="240" w:lineRule="auto"/>
      </w:pPr>
      <w:r>
        <w:t>Magnetics</w:t>
      </w:r>
    </w:p>
    <w:p w:rsidR="00760705" w:rsidRDefault="00760705" w:rsidP="00760705">
      <w:pPr>
        <w:numPr>
          <w:ilvl w:val="0"/>
          <w:numId w:val="1"/>
        </w:numPr>
        <w:spacing w:before="100" w:beforeAutospacing="1" w:after="100" w:afterAutospacing="1" w:line="240" w:lineRule="auto"/>
      </w:pPr>
      <w:r>
        <w:t>Microwave Theory and Techniques</w:t>
      </w:r>
    </w:p>
    <w:p w:rsidR="00760705" w:rsidRDefault="00760705" w:rsidP="00760705">
      <w:pPr>
        <w:numPr>
          <w:ilvl w:val="0"/>
          <w:numId w:val="1"/>
        </w:numPr>
        <w:spacing w:before="100" w:beforeAutospacing="1" w:after="100" w:afterAutospacing="1" w:line="240" w:lineRule="auto"/>
      </w:pPr>
      <w:r>
        <w:t>Neural Networks Council</w:t>
      </w:r>
    </w:p>
    <w:p w:rsidR="00760705" w:rsidRDefault="00760705" w:rsidP="00760705">
      <w:pPr>
        <w:numPr>
          <w:ilvl w:val="0"/>
          <w:numId w:val="1"/>
        </w:numPr>
        <w:spacing w:before="100" w:beforeAutospacing="1" w:after="100" w:afterAutospacing="1" w:line="240" w:lineRule="auto"/>
      </w:pPr>
      <w:r>
        <w:t>Nuclear and Plasma Sciences</w:t>
      </w:r>
    </w:p>
    <w:p w:rsidR="00760705" w:rsidRDefault="00760705" w:rsidP="00760705">
      <w:pPr>
        <w:numPr>
          <w:ilvl w:val="0"/>
          <w:numId w:val="1"/>
        </w:numPr>
        <w:spacing w:before="100" w:beforeAutospacing="1" w:after="100" w:afterAutospacing="1" w:line="240" w:lineRule="auto"/>
      </w:pPr>
      <w:r>
        <w:t>Oceanic Engineering</w:t>
      </w:r>
    </w:p>
    <w:p w:rsidR="00760705" w:rsidRDefault="00760705" w:rsidP="00760705">
      <w:pPr>
        <w:numPr>
          <w:ilvl w:val="0"/>
          <w:numId w:val="1"/>
        </w:numPr>
        <w:spacing w:before="100" w:beforeAutospacing="1" w:after="100" w:afterAutospacing="1" w:line="240" w:lineRule="auto"/>
      </w:pPr>
      <w:r>
        <w:t>Power Engineering</w:t>
      </w:r>
    </w:p>
    <w:p w:rsidR="00760705" w:rsidRDefault="00760705" w:rsidP="00760705">
      <w:pPr>
        <w:numPr>
          <w:ilvl w:val="0"/>
          <w:numId w:val="1"/>
        </w:numPr>
        <w:spacing w:before="100" w:beforeAutospacing="1" w:after="100" w:afterAutospacing="1" w:line="240" w:lineRule="auto"/>
      </w:pPr>
      <w:r>
        <w:t>Professional Communication</w:t>
      </w:r>
    </w:p>
    <w:p w:rsidR="00760705" w:rsidRDefault="00760705" w:rsidP="00760705">
      <w:pPr>
        <w:numPr>
          <w:ilvl w:val="0"/>
          <w:numId w:val="1"/>
        </w:numPr>
        <w:spacing w:before="100" w:beforeAutospacing="1" w:after="100" w:afterAutospacing="1" w:line="240" w:lineRule="auto"/>
      </w:pPr>
      <w:r>
        <w:t>Reliability</w:t>
      </w:r>
    </w:p>
    <w:p w:rsidR="00760705" w:rsidRDefault="00760705" w:rsidP="00760705">
      <w:pPr>
        <w:numPr>
          <w:ilvl w:val="0"/>
          <w:numId w:val="1"/>
        </w:numPr>
        <w:spacing w:before="100" w:beforeAutospacing="1" w:after="100" w:afterAutospacing="1" w:line="240" w:lineRule="auto"/>
      </w:pPr>
      <w:r>
        <w:t>Robotics and Automation</w:t>
      </w:r>
    </w:p>
    <w:p w:rsidR="00760705" w:rsidRDefault="00760705" w:rsidP="00760705">
      <w:pPr>
        <w:numPr>
          <w:ilvl w:val="0"/>
          <w:numId w:val="1"/>
        </w:numPr>
        <w:spacing w:before="100" w:beforeAutospacing="1" w:after="100" w:afterAutospacing="1" w:line="240" w:lineRule="auto"/>
      </w:pPr>
      <w:r>
        <w:t>Signal Processing on Social Implications of Technology</w:t>
      </w:r>
    </w:p>
    <w:p w:rsidR="00760705" w:rsidRDefault="00760705" w:rsidP="00760705">
      <w:pPr>
        <w:numPr>
          <w:ilvl w:val="0"/>
          <w:numId w:val="1"/>
        </w:numPr>
        <w:spacing w:before="100" w:beforeAutospacing="1" w:after="100" w:afterAutospacing="1" w:line="240" w:lineRule="auto"/>
      </w:pPr>
      <w:r>
        <w:t>Solid-State Circuits</w:t>
      </w:r>
    </w:p>
    <w:p w:rsidR="00760705" w:rsidRDefault="00760705" w:rsidP="00760705">
      <w:pPr>
        <w:numPr>
          <w:ilvl w:val="0"/>
          <w:numId w:val="1"/>
        </w:numPr>
        <w:spacing w:before="100" w:beforeAutospacing="1" w:after="100" w:afterAutospacing="1" w:line="240" w:lineRule="auto"/>
      </w:pPr>
      <w:r>
        <w:t>Systems, Man and Cybernetics</w:t>
      </w:r>
    </w:p>
    <w:p w:rsidR="00760705" w:rsidRDefault="00760705" w:rsidP="00760705">
      <w:pPr>
        <w:numPr>
          <w:ilvl w:val="0"/>
          <w:numId w:val="1"/>
        </w:numPr>
        <w:spacing w:before="100" w:beforeAutospacing="1" w:after="100" w:afterAutospacing="1" w:line="240" w:lineRule="auto"/>
      </w:pPr>
      <w:proofErr w:type="spellStart"/>
      <w:r>
        <w:t>Ultrasonics</w:t>
      </w:r>
      <w:proofErr w:type="spellEnd"/>
      <w:r>
        <w:t>, Ferroelectrics and Frequency Control</w:t>
      </w:r>
    </w:p>
    <w:p w:rsidR="00760705" w:rsidRDefault="00760705" w:rsidP="00760705">
      <w:pPr>
        <w:numPr>
          <w:ilvl w:val="0"/>
          <w:numId w:val="1"/>
        </w:numPr>
        <w:spacing w:before="100" w:beforeAutospacing="1" w:after="100" w:afterAutospacing="1" w:line="240" w:lineRule="auto"/>
      </w:pPr>
      <w:r>
        <w:t>Vehicular Technology</w:t>
      </w:r>
    </w:p>
    <w:p w:rsidR="00335CF1" w:rsidRDefault="00335CF1" w:rsidP="00335CF1">
      <w:pPr>
        <w:spacing w:before="100" w:beforeAutospacing="1" w:after="100" w:afterAutospacing="1" w:line="240" w:lineRule="auto"/>
      </w:pPr>
    </w:p>
    <w:p w:rsidR="00335CF1" w:rsidRPr="00335CF1" w:rsidRDefault="00335CF1" w:rsidP="00335CF1">
      <w:pPr>
        <w:pStyle w:val="ListParagraph"/>
        <w:spacing w:before="100" w:beforeAutospacing="1" w:after="100" w:afterAutospacing="1"/>
        <w:jc w:val="center"/>
        <w:rPr>
          <w:rFonts w:ascii="Times New Roman" w:hAnsi="Times New Roman"/>
          <w:b/>
          <w:color w:val="333333"/>
          <w:sz w:val="24"/>
          <w:szCs w:val="24"/>
        </w:rPr>
      </w:pPr>
      <w:r w:rsidRPr="00335CF1">
        <w:rPr>
          <w:rFonts w:ascii="Times New Roman" w:hAnsi="Times New Roman"/>
          <w:b/>
          <w:color w:val="333333"/>
          <w:sz w:val="24"/>
          <w:szCs w:val="24"/>
        </w:rPr>
        <w:t>SERVICES OFFERED UNDER PROFESSIONAL ENGINEERING SERVICES (PES) SCHEDULE.</w:t>
      </w:r>
    </w:p>
    <w:p w:rsidR="00335CF1" w:rsidRPr="00335CF1"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color w:val="333333"/>
          <w:sz w:val="24"/>
          <w:szCs w:val="24"/>
        </w:rPr>
        <w:t xml:space="preserve">The types of services offered under the PES schedule are listed below according to their Special Item Number (SIN). Also included are examples of how the SIN may be used to complete an engineering project. </w:t>
      </w:r>
      <w:r w:rsidRPr="00335CF1">
        <w:rPr>
          <w:rFonts w:ascii="Times New Roman" w:hAnsi="Times New Roman"/>
          <w:i/>
          <w:iCs/>
          <w:color w:val="333333"/>
          <w:sz w:val="24"/>
          <w:szCs w:val="24"/>
        </w:rPr>
        <w:t>Please Note: Many different tasks can be performed under each Special Item Number.  The sample scenarios below only scratch the surface of possibilities under this schedule and are only provided as illustrations to describe each SIN.</w:t>
      </w:r>
    </w:p>
    <w:p w:rsidR="00335CF1" w:rsidRPr="00335CF1"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b/>
          <w:bCs/>
          <w:color w:val="333333"/>
          <w:sz w:val="24"/>
          <w:szCs w:val="24"/>
        </w:rPr>
        <w:t>871-1 STRATEGIC PLANNING FOR TECHNOLOGY PROGRAMS/ACTIVITIES</w:t>
      </w:r>
    </w:p>
    <w:p w:rsidR="00335CF1" w:rsidRPr="00335CF1" w:rsidRDefault="00335CF1" w:rsidP="00524A69">
      <w:pPr>
        <w:spacing w:before="100" w:beforeAutospacing="1" w:after="100" w:afterAutospacing="1"/>
        <w:jc w:val="both"/>
        <w:rPr>
          <w:rFonts w:ascii="Times New Roman" w:hAnsi="Times New Roman"/>
          <w:color w:val="333333"/>
          <w:sz w:val="24"/>
          <w:szCs w:val="24"/>
        </w:rPr>
      </w:pPr>
      <w:r w:rsidRPr="00335CF1">
        <w:rPr>
          <w:rFonts w:ascii="Times New Roman" w:hAnsi="Times New Roman"/>
          <w:color w:val="333333"/>
          <w:sz w:val="24"/>
          <w:szCs w:val="24"/>
        </w:rPr>
        <w:lastRenderedPageBreak/>
        <w:t>Services available under this SIN involve the definition and interpretation of high-level organizational engineering performance requirements such as projects, systems, missions, etc., and the objectives and approaches to their achievement. Typical associated tasks include, but are not limited to an analysis of mission, program goals and objectives, requirements analysis, organizational performance assessment, special studies and analysis, training, privatization and outsourcing.</w:t>
      </w:r>
    </w:p>
    <w:p w:rsidR="00335CF1" w:rsidRPr="00335CF1" w:rsidRDefault="00335CF1" w:rsidP="00335CF1">
      <w:pPr>
        <w:pStyle w:val="ListParagraph"/>
        <w:numPr>
          <w:ilvl w:val="0"/>
          <w:numId w:val="3"/>
        </w:numPr>
        <w:spacing w:before="100" w:beforeAutospacing="1" w:after="100" w:afterAutospacing="1"/>
        <w:jc w:val="both"/>
        <w:rPr>
          <w:rFonts w:ascii="Times New Roman" w:hAnsi="Times New Roman"/>
          <w:color w:val="333333"/>
          <w:sz w:val="24"/>
          <w:szCs w:val="24"/>
        </w:rPr>
      </w:pPr>
      <w:r w:rsidRPr="00335CF1">
        <w:rPr>
          <w:rFonts w:ascii="Times New Roman" w:hAnsi="Times New Roman"/>
          <w:b/>
          <w:bCs/>
          <w:color w:val="333333"/>
          <w:sz w:val="24"/>
          <w:szCs w:val="24"/>
        </w:rPr>
        <w:t>Example:</w:t>
      </w:r>
      <w:r w:rsidRPr="00335CF1">
        <w:rPr>
          <w:rFonts w:ascii="Times New Roman" w:hAnsi="Times New Roman"/>
          <w:color w:val="333333"/>
          <w:sz w:val="24"/>
          <w:szCs w:val="24"/>
        </w:rPr>
        <w:t xml:space="preserve"> </w:t>
      </w:r>
      <w:r w:rsidRPr="00335CF1">
        <w:rPr>
          <w:rFonts w:ascii="Times New Roman" w:hAnsi="Times New Roman"/>
          <w:i/>
          <w:iCs/>
          <w:color w:val="333333"/>
          <w:sz w:val="24"/>
          <w:szCs w:val="24"/>
        </w:rPr>
        <w:t xml:space="preserve">The evaluation and preliminary definition of new and/or improved performance goals for navigation satellites - such as launch procedures and costs, multi-user capability, useful service life, accuracy and resistance to natural and </w:t>
      </w:r>
      <w:proofErr w:type="spellStart"/>
      <w:r w:rsidRPr="00335CF1">
        <w:rPr>
          <w:rFonts w:ascii="Times New Roman" w:hAnsi="Times New Roman"/>
          <w:i/>
          <w:iCs/>
          <w:color w:val="333333"/>
          <w:sz w:val="24"/>
          <w:szCs w:val="24"/>
        </w:rPr>
        <w:t>man made</w:t>
      </w:r>
      <w:proofErr w:type="spellEnd"/>
      <w:r w:rsidRPr="00335CF1">
        <w:rPr>
          <w:rFonts w:ascii="Times New Roman" w:hAnsi="Times New Roman"/>
          <w:i/>
          <w:iCs/>
          <w:color w:val="333333"/>
          <w:sz w:val="24"/>
          <w:szCs w:val="24"/>
        </w:rPr>
        <w:t xml:space="preserve"> electronic interference. Inappropriate use of this SIN is providing professional engineering services not specifically related to strategic planning for technology programs/activities and its associated disciplines.</w:t>
      </w:r>
    </w:p>
    <w:p w:rsidR="00524A69"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b/>
          <w:bCs/>
          <w:color w:val="333333"/>
          <w:sz w:val="24"/>
          <w:szCs w:val="24"/>
        </w:rPr>
        <w:t>871-2 CONCEPT DEVELOPMENT AND REQUIREMENTS ANALYSIS</w:t>
      </w:r>
    </w:p>
    <w:p w:rsidR="00335CF1" w:rsidRPr="00335CF1"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color w:val="333333"/>
          <w:sz w:val="24"/>
          <w:szCs w:val="24"/>
        </w:rPr>
        <w:t>Services available under this SIN involve abstract or concept studies and analysis, requirements definition, preliminary planning, the evaluation of alternative technical approaches and associated costs for the development or enhancement of high level general performance specifications of a system, project, mission or activity. Typical tasks include, but are not limited to: requirements analysis, cost-performance trade-off analysis, feasibility analysis, regulatory compliance support, technological conceptual designs, training, privatization and outsourcing.</w:t>
      </w:r>
    </w:p>
    <w:p w:rsidR="00524A69" w:rsidRPr="00B50222" w:rsidRDefault="00335CF1" w:rsidP="00335CF1">
      <w:pPr>
        <w:pStyle w:val="ListParagraph"/>
        <w:numPr>
          <w:ilvl w:val="0"/>
          <w:numId w:val="1"/>
        </w:numPr>
        <w:spacing w:before="100" w:beforeAutospacing="1" w:after="100" w:afterAutospacing="1"/>
        <w:jc w:val="both"/>
        <w:rPr>
          <w:rFonts w:ascii="Times New Roman" w:hAnsi="Times New Roman"/>
          <w:color w:val="333333"/>
          <w:sz w:val="24"/>
          <w:szCs w:val="24"/>
        </w:rPr>
      </w:pPr>
      <w:r w:rsidRPr="00524A69">
        <w:rPr>
          <w:rFonts w:ascii="Times New Roman" w:hAnsi="Times New Roman"/>
          <w:b/>
          <w:bCs/>
          <w:color w:val="333333"/>
          <w:sz w:val="24"/>
          <w:szCs w:val="24"/>
        </w:rPr>
        <w:t>Example:</w:t>
      </w:r>
      <w:r w:rsidRPr="00524A69">
        <w:rPr>
          <w:rFonts w:ascii="Times New Roman" w:hAnsi="Times New Roman"/>
          <w:color w:val="333333"/>
          <w:sz w:val="24"/>
          <w:szCs w:val="24"/>
        </w:rPr>
        <w:t xml:space="preserve"> </w:t>
      </w:r>
      <w:r w:rsidRPr="00524A69">
        <w:rPr>
          <w:rFonts w:ascii="Times New Roman" w:hAnsi="Times New Roman"/>
          <w:i/>
          <w:iCs/>
          <w:color w:val="333333"/>
          <w:sz w:val="24"/>
          <w:szCs w:val="24"/>
        </w:rPr>
        <w:t>The development and analysis of the total mission profile and life cycle of the improved satellite including examination of performance and cost tradeoffs. Inappropriate use of this SIN is providing professional engineering services not specifically related to concept development and requirements analysis and its associated disciplines.</w:t>
      </w:r>
    </w:p>
    <w:p w:rsidR="00B50222" w:rsidRDefault="00B50222" w:rsidP="00B50222">
      <w:pPr>
        <w:pStyle w:val="ListParagraph"/>
        <w:spacing w:before="100" w:beforeAutospacing="1" w:after="100" w:afterAutospacing="1"/>
        <w:jc w:val="both"/>
        <w:rPr>
          <w:rFonts w:ascii="Times New Roman" w:hAnsi="Times New Roman"/>
          <w:color w:val="333333"/>
          <w:sz w:val="24"/>
          <w:szCs w:val="24"/>
        </w:rPr>
      </w:pPr>
    </w:p>
    <w:p w:rsidR="00335CF1" w:rsidRPr="00524A69" w:rsidRDefault="00335CF1" w:rsidP="00524A69">
      <w:pPr>
        <w:spacing w:before="100" w:beforeAutospacing="1" w:after="100" w:afterAutospacing="1"/>
        <w:jc w:val="both"/>
        <w:rPr>
          <w:rFonts w:ascii="Times New Roman" w:hAnsi="Times New Roman"/>
          <w:color w:val="333333"/>
          <w:sz w:val="24"/>
          <w:szCs w:val="24"/>
        </w:rPr>
      </w:pPr>
      <w:r w:rsidRPr="00524A69">
        <w:rPr>
          <w:rFonts w:ascii="Times New Roman" w:hAnsi="Times New Roman"/>
          <w:b/>
          <w:bCs/>
          <w:color w:val="333333"/>
          <w:sz w:val="24"/>
          <w:szCs w:val="24"/>
        </w:rPr>
        <w:t>871-3 SYSTEM DESIGN, ENGINEERING AND INTEGRATION</w:t>
      </w:r>
    </w:p>
    <w:p w:rsidR="00335CF1" w:rsidRPr="00335CF1"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color w:val="333333"/>
          <w:sz w:val="24"/>
          <w:szCs w:val="24"/>
        </w:rPr>
        <w:t>Services available under this SIN involve the translation of a system (or subsystem, program, project, activity) concept into a preliminary and detailed design (engineering plans and specifications), performing risk identification/analysis/mitigation, trace ability, and then integrating the various components to produce a working prototype or model of the system. Typical associated tasks include, but are not limited to: computer-aided design, design studies and analysis, high level detailed specification preparation, configuration management and document control, prototype fabrication, assembly and simulation, modeling, training, privatization and outsourcing.</w:t>
      </w:r>
    </w:p>
    <w:p w:rsidR="00335CF1" w:rsidRPr="00335CF1" w:rsidRDefault="00335CF1" w:rsidP="00335CF1">
      <w:pPr>
        <w:pStyle w:val="ListParagraph"/>
        <w:numPr>
          <w:ilvl w:val="0"/>
          <w:numId w:val="1"/>
        </w:numPr>
        <w:spacing w:before="100" w:beforeAutospacing="1" w:after="100" w:afterAutospacing="1"/>
        <w:jc w:val="both"/>
        <w:rPr>
          <w:rFonts w:ascii="Times New Roman" w:hAnsi="Times New Roman"/>
          <w:color w:val="333333"/>
          <w:sz w:val="24"/>
          <w:szCs w:val="24"/>
        </w:rPr>
      </w:pPr>
      <w:r w:rsidRPr="00335CF1">
        <w:rPr>
          <w:rFonts w:ascii="Times New Roman" w:hAnsi="Times New Roman"/>
          <w:b/>
          <w:bCs/>
          <w:color w:val="333333"/>
          <w:sz w:val="24"/>
          <w:szCs w:val="24"/>
        </w:rPr>
        <w:t>Example:</w:t>
      </w:r>
      <w:r w:rsidRPr="00335CF1">
        <w:rPr>
          <w:rFonts w:ascii="Times New Roman" w:hAnsi="Times New Roman"/>
          <w:color w:val="333333"/>
          <w:sz w:val="24"/>
          <w:szCs w:val="24"/>
        </w:rPr>
        <w:t xml:space="preserve"> </w:t>
      </w:r>
      <w:r w:rsidRPr="00335CF1">
        <w:rPr>
          <w:rFonts w:ascii="Times New Roman" w:hAnsi="Times New Roman"/>
          <w:i/>
          <w:iCs/>
          <w:color w:val="333333"/>
          <w:sz w:val="24"/>
          <w:szCs w:val="24"/>
        </w:rPr>
        <w:t>The navigation satellite concept produced in the preceding stage will be converted to a detailed engineering design package, performance will be computer simulated and</w:t>
      </w:r>
      <w:r w:rsidRPr="00335CF1">
        <w:rPr>
          <w:rFonts w:ascii="Times New Roman" w:hAnsi="Times New Roman"/>
          <w:color w:val="333333"/>
          <w:sz w:val="24"/>
          <w:szCs w:val="24"/>
        </w:rPr>
        <w:t xml:space="preserve"> </w:t>
      </w:r>
      <w:r w:rsidRPr="00335CF1">
        <w:rPr>
          <w:rFonts w:ascii="Times New Roman" w:hAnsi="Times New Roman"/>
          <w:i/>
          <w:iCs/>
          <w:color w:val="333333"/>
          <w:sz w:val="24"/>
          <w:szCs w:val="24"/>
        </w:rPr>
        <w:t xml:space="preserve">a working model will be built for testing and design verification. </w:t>
      </w:r>
      <w:r w:rsidRPr="00335CF1">
        <w:rPr>
          <w:rFonts w:ascii="Times New Roman" w:hAnsi="Times New Roman"/>
          <w:i/>
          <w:iCs/>
          <w:color w:val="333333"/>
          <w:sz w:val="24"/>
          <w:szCs w:val="24"/>
        </w:rPr>
        <w:lastRenderedPageBreak/>
        <w:t>Inappropriate use of this SIN is providing professional engineering services not specifically related to concept development and requirements analysis and its associated disciplines.</w:t>
      </w:r>
    </w:p>
    <w:p w:rsidR="00335CF1" w:rsidRPr="00335CF1"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b/>
          <w:bCs/>
          <w:color w:val="333333"/>
          <w:sz w:val="24"/>
          <w:szCs w:val="24"/>
        </w:rPr>
        <w:t>871-4 TEST AND EVALUATION</w:t>
      </w:r>
    </w:p>
    <w:p w:rsidR="00335CF1" w:rsidRPr="00335CF1"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color w:val="333333"/>
          <w:sz w:val="24"/>
          <w:szCs w:val="24"/>
        </w:rPr>
        <w:t>Services available under this SIN involve the application of various techniques demonstrating that a prototype system (subsystem, program, project or activity) performs in accordance with the objectives outlined in the original design. Typical associated tasks include, but are not limited to: testing of a prototype and first article(s) environmental testing, independent verification and validation, reverse engineering, simulation and modeling (to test the feasibility of a concept), system safety, quality assurance, physical testing of a product or system, training, privatization and outsourcing.</w:t>
      </w:r>
    </w:p>
    <w:p w:rsidR="00335CF1" w:rsidRPr="00335CF1" w:rsidRDefault="00335CF1" w:rsidP="00335CF1">
      <w:pPr>
        <w:pStyle w:val="ListParagraph"/>
        <w:numPr>
          <w:ilvl w:val="0"/>
          <w:numId w:val="1"/>
        </w:numPr>
        <w:spacing w:before="100" w:beforeAutospacing="1" w:after="100" w:afterAutospacing="1"/>
        <w:jc w:val="both"/>
        <w:rPr>
          <w:rFonts w:ascii="Times New Roman" w:hAnsi="Times New Roman"/>
          <w:color w:val="333333"/>
          <w:sz w:val="24"/>
          <w:szCs w:val="24"/>
        </w:rPr>
      </w:pPr>
      <w:r w:rsidRPr="00335CF1">
        <w:rPr>
          <w:rFonts w:ascii="Times New Roman" w:hAnsi="Times New Roman"/>
          <w:b/>
          <w:bCs/>
          <w:color w:val="333333"/>
          <w:sz w:val="24"/>
          <w:szCs w:val="24"/>
        </w:rPr>
        <w:t>Example:</w:t>
      </w:r>
      <w:r w:rsidRPr="00335CF1">
        <w:rPr>
          <w:rFonts w:ascii="Times New Roman" w:hAnsi="Times New Roman"/>
          <w:color w:val="333333"/>
          <w:sz w:val="24"/>
          <w:szCs w:val="24"/>
        </w:rPr>
        <w:t xml:space="preserve"> </w:t>
      </w:r>
      <w:r w:rsidRPr="00335CF1">
        <w:rPr>
          <w:rFonts w:ascii="Times New Roman" w:hAnsi="Times New Roman"/>
          <w:i/>
          <w:iCs/>
          <w:color w:val="333333"/>
          <w:sz w:val="24"/>
          <w:szCs w:val="24"/>
        </w:rPr>
        <w:t>The navigation satellite-working model will be subjected to a series of tests, which may simulate and ultimately duplicate its operational environment. Inappropriate use of this SIN is providing professional engineering services not specifically related to testing and evaluating and its associated disciplines.</w:t>
      </w:r>
    </w:p>
    <w:p w:rsidR="00524A69" w:rsidRDefault="00335CF1" w:rsidP="00335CF1">
      <w:pPr>
        <w:spacing w:before="100" w:beforeAutospacing="1" w:after="100" w:afterAutospacing="1"/>
        <w:jc w:val="both"/>
        <w:rPr>
          <w:rFonts w:ascii="Times New Roman" w:hAnsi="Times New Roman"/>
          <w:b/>
          <w:bCs/>
          <w:color w:val="333333"/>
          <w:sz w:val="24"/>
          <w:szCs w:val="24"/>
        </w:rPr>
      </w:pPr>
      <w:r w:rsidRPr="00335CF1">
        <w:rPr>
          <w:rFonts w:ascii="Times New Roman" w:hAnsi="Times New Roman"/>
          <w:b/>
          <w:bCs/>
          <w:color w:val="333333"/>
          <w:sz w:val="24"/>
          <w:szCs w:val="24"/>
        </w:rPr>
        <w:t>871-5 INTEGRATED LOGISTICS SUPPORT</w:t>
      </w:r>
    </w:p>
    <w:p w:rsidR="00335CF1" w:rsidRPr="00335CF1" w:rsidRDefault="00335CF1" w:rsidP="00335CF1">
      <w:pPr>
        <w:spacing w:before="100" w:beforeAutospacing="1" w:after="100" w:afterAutospacing="1"/>
        <w:jc w:val="both"/>
        <w:rPr>
          <w:rFonts w:ascii="Times New Roman" w:hAnsi="Times New Roman"/>
          <w:color w:val="333333"/>
          <w:sz w:val="24"/>
          <w:szCs w:val="24"/>
        </w:rPr>
      </w:pPr>
      <w:r w:rsidRPr="00335CF1">
        <w:rPr>
          <w:rFonts w:ascii="Times New Roman" w:hAnsi="Times New Roman"/>
          <w:color w:val="333333"/>
          <w:sz w:val="24"/>
          <w:szCs w:val="24"/>
        </w:rPr>
        <w:t>Services available under this SIN involves the analysis, planning and detailed design of all engineering specific logistics support including material goods, personnel, and operational maintenance and repair of systems throughout their life cycles. Typical associated tasks include, but are not limited to: ergonomic/human performance analysis, feasibility analysis, logistics planning, requirements determination for logistics, policy standards/procedures development, long-term reliability and maintainability, training, privatization and outsourcing.</w:t>
      </w:r>
    </w:p>
    <w:p w:rsidR="00524A69" w:rsidRPr="00524A69" w:rsidRDefault="00335CF1" w:rsidP="00096271">
      <w:pPr>
        <w:pStyle w:val="ListParagraph"/>
        <w:numPr>
          <w:ilvl w:val="0"/>
          <w:numId w:val="1"/>
        </w:numPr>
        <w:spacing w:before="100" w:beforeAutospacing="1" w:after="100" w:afterAutospacing="1"/>
        <w:jc w:val="both"/>
        <w:rPr>
          <w:rFonts w:ascii="Times New Roman" w:hAnsi="Times New Roman"/>
          <w:color w:val="333333"/>
          <w:sz w:val="24"/>
          <w:szCs w:val="24"/>
        </w:rPr>
      </w:pPr>
      <w:r w:rsidRPr="00524A69">
        <w:rPr>
          <w:rFonts w:ascii="Times New Roman" w:hAnsi="Times New Roman"/>
          <w:b/>
          <w:bCs/>
          <w:color w:val="333333"/>
          <w:sz w:val="24"/>
          <w:szCs w:val="24"/>
        </w:rPr>
        <w:t>Example:</w:t>
      </w:r>
      <w:r w:rsidRPr="00524A69">
        <w:rPr>
          <w:rFonts w:ascii="Times New Roman" w:hAnsi="Times New Roman"/>
          <w:color w:val="333333"/>
          <w:sz w:val="24"/>
          <w:szCs w:val="24"/>
        </w:rPr>
        <w:t xml:space="preserve"> </w:t>
      </w:r>
      <w:r w:rsidRPr="00524A69">
        <w:rPr>
          <w:rFonts w:ascii="Times New Roman" w:hAnsi="Times New Roman"/>
          <w:i/>
          <w:iCs/>
          <w:color w:val="333333"/>
          <w:sz w:val="24"/>
          <w:szCs w:val="24"/>
        </w:rPr>
        <w:t>The full range of life cycle logistics support for the navigation satellite will be identified and designed in this stage including training, operation and maintenance requirements, and replacement procedures. Inappropriate use of this SIN is providing professional engineering services not specifically related to integrated logistics support</w:t>
      </w:r>
      <w:r w:rsidR="00524A69" w:rsidRPr="00524A69">
        <w:rPr>
          <w:rFonts w:ascii="Times New Roman" w:hAnsi="Times New Roman"/>
          <w:i/>
          <w:iCs/>
          <w:color w:val="333333"/>
          <w:sz w:val="24"/>
          <w:szCs w:val="24"/>
        </w:rPr>
        <w:t xml:space="preserve"> and</w:t>
      </w:r>
      <w:r w:rsidR="00524A69">
        <w:rPr>
          <w:rFonts w:ascii="Times New Roman" w:hAnsi="Times New Roman"/>
          <w:i/>
          <w:iCs/>
          <w:color w:val="333333"/>
          <w:sz w:val="24"/>
          <w:szCs w:val="24"/>
        </w:rPr>
        <w:t xml:space="preserve"> its associated disciplines</w:t>
      </w:r>
      <w:r w:rsidRPr="00524A69">
        <w:rPr>
          <w:rFonts w:ascii="Times New Roman" w:hAnsi="Times New Roman"/>
          <w:i/>
          <w:iCs/>
          <w:color w:val="333333"/>
          <w:sz w:val="24"/>
          <w:szCs w:val="24"/>
        </w:rPr>
        <w:t>.</w:t>
      </w:r>
    </w:p>
    <w:p w:rsidR="00524A69" w:rsidRDefault="00335CF1" w:rsidP="00524A69">
      <w:pPr>
        <w:spacing w:before="100" w:beforeAutospacing="1" w:after="100" w:afterAutospacing="1"/>
        <w:jc w:val="both"/>
        <w:rPr>
          <w:rFonts w:ascii="Times New Roman" w:hAnsi="Times New Roman"/>
          <w:b/>
          <w:bCs/>
          <w:color w:val="333333"/>
          <w:sz w:val="24"/>
          <w:szCs w:val="24"/>
        </w:rPr>
      </w:pPr>
      <w:r w:rsidRPr="00524A69">
        <w:rPr>
          <w:rFonts w:ascii="Times New Roman" w:hAnsi="Times New Roman"/>
          <w:b/>
          <w:bCs/>
          <w:color w:val="333333"/>
          <w:sz w:val="24"/>
          <w:szCs w:val="24"/>
        </w:rPr>
        <w:t>871-6 ACQUISITION AND LIFE CYCLE MANAGEMENT</w:t>
      </w:r>
    </w:p>
    <w:p w:rsidR="00335CF1" w:rsidRPr="00524A69" w:rsidRDefault="00335CF1" w:rsidP="00524A69">
      <w:pPr>
        <w:spacing w:before="100" w:beforeAutospacing="1" w:after="100" w:afterAutospacing="1"/>
        <w:jc w:val="both"/>
        <w:rPr>
          <w:rFonts w:ascii="Times New Roman" w:hAnsi="Times New Roman"/>
          <w:color w:val="333333"/>
          <w:sz w:val="24"/>
          <w:szCs w:val="24"/>
        </w:rPr>
      </w:pPr>
      <w:r w:rsidRPr="00524A69">
        <w:rPr>
          <w:rFonts w:ascii="Times New Roman" w:hAnsi="Times New Roman"/>
          <w:color w:val="333333"/>
          <w:sz w:val="24"/>
          <w:szCs w:val="24"/>
        </w:rPr>
        <w:t>Services availabl</w:t>
      </w:r>
      <w:r w:rsidR="006150CE">
        <w:rPr>
          <w:rFonts w:ascii="Times New Roman" w:hAnsi="Times New Roman"/>
          <w:color w:val="333333"/>
          <w:sz w:val="24"/>
          <w:szCs w:val="24"/>
        </w:rPr>
        <w:t>e under this SIN involve the entire</w:t>
      </w:r>
      <w:r w:rsidRPr="00524A69">
        <w:rPr>
          <w:rFonts w:ascii="Times New Roman" w:hAnsi="Times New Roman"/>
          <w:color w:val="333333"/>
          <w:sz w:val="24"/>
          <w:szCs w:val="24"/>
        </w:rPr>
        <w:t xml:space="preserve"> planning, budgetary, contract and systems/program management execution functions required to procure and/or produce, render operational and provide life cycle support (maintenance, repair, supplies, </w:t>
      </w:r>
      <w:r w:rsidR="006150CE" w:rsidRPr="00524A69">
        <w:rPr>
          <w:rFonts w:ascii="Times New Roman" w:hAnsi="Times New Roman"/>
          <w:color w:val="333333"/>
          <w:sz w:val="24"/>
          <w:szCs w:val="24"/>
        </w:rPr>
        <w:t>and engineering</w:t>
      </w:r>
      <w:r w:rsidRPr="00524A69">
        <w:rPr>
          <w:rFonts w:ascii="Times New Roman" w:hAnsi="Times New Roman"/>
          <w:color w:val="333333"/>
          <w:sz w:val="24"/>
          <w:szCs w:val="24"/>
        </w:rPr>
        <w:t xml:space="preserve"> specific logistics) to technology-based systems, activities, subsystems, projects, etc. Typical associated tasks include, but are not limited to: operation and maintenance, program/project management, technology transfer/insertion, training, privatization and outsourcing.</w:t>
      </w:r>
    </w:p>
    <w:p w:rsidR="00335CF1" w:rsidRPr="00335CF1" w:rsidRDefault="00335CF1" w:rsidP="00335CF1">
      <w:pPr>
        <w:pStyle w:val="ListParagraph"/>
        <w:numPr>
          <w:ilvl w:val="0"/>
          <w:numId w:val="1"/>
        </w:numPr>
        <w:spacing w:before="100" w:beforeAutospacing="1" w:after="100" w:afterAutospacing="1"/>
        <w:jc w:val="both"/>
        <w:rPr>
          <w:rFonts w:ascii="Times New Roman" w:hAnsi="Times New Roman"/>
          <w:color w:val="333333"/>
          <w:sz w:val="24"/>
          <w:szCs w:val="24"/>
        </w:rPr>
      </w:pPr>
      <w:r w:rsidRPr="00335CF1">
        <w:rPr>
          <w:rFonts w:ascii="Times New Roman" w:hAnsi="Times New Roman"/>
          <w:b/>
          <w:bCs/>
          <w:color w:val="333333"/>
          <w:sz w:val="24"/>
          <w:szCs w:val="24"/>
        </w:rPr>
        <w:lastRenderedPageBreak/>
        <w:t>Example:</w:t>
      </w:r>
      <w:r w:rsidRPr="00335CF1">
        <w:rPr>
          <w:rFonts w:ascii="Times New Roman" w:hAnsi="Times New Roman"/>
          <w:color w:val="333333"/>
          <w:sz w:val="24"/>
          <w:szCs w:val="24"/>
        </w:rPr>
        <w:t xml:space="preserve"> </w:t>
      </w:r>
      <w:r w:rsidRPr="00335CF1">
        <w:rPr>
          <w:rFonts w:ascii="Times New Roman" w:hAnsi="Times New Roman"/>
          <w:i/>
          <w:iCs/>
          <w:color w:val="333333"/>
          <w:sz w:val="24"/>
          <w:szCs w:val="24"/>
        </w:rPr>
        <w:t>During this stage the actual manufacturing, launch, and performance monitoring of the navigation satellite will be assisted through project management, configuration management,</w:t>
      </w:r>
      <w:r w:rsidRPr="00335CF1">
        <w:rPr>
          <w:rFonts w:ascii="Times New Roman" w:hAnsi="Times New Roman"/>
          <w:color w:val="333333"/>
          <w:sz w:val="24"/>
          <w:szCs w:val="24"/>
        </w:rPr>
        <w:t xml:space="preserve"> </w:t>
      </w:r>
      <w:r w:rsidRPr="00335CF1">
        <w:rPr>
          <w:rFonts w:ascii="Times New Roman" w:hAnsi="Times New Roman"/>
          <w:i/>
          <w:iCs/>
          <w:color w:val="333333"/>
          <w:sz w:val="24"/>
          <w:szCs w:val="24"/>
        </w:rPr>
        <w:t>reliability analysis, engineering retrofit improvements and similar functions. Inappropriate use of this SIN is professional engineering services not specifically related to acquisition and life cycle management and associated disciplines.</w:t>
      </w:r>
    </w:p>
    <w:p w:rsidR="00792EFD" w:rsidRDefault="00792EFD" w:rsidP="00760705">
      <w:pPr>
        <w:pStyle w:val="Heading1"/>
      </w:pPr>
      <w:r>
        <w:t>Contractor Team Arrangements</w:t>
      </w:r>
    </w:p>
    <w:p w:rsidR="00792EFD" w:rsidRPr="00792EFD" w:rsidRDefault="00792EFD" w:rsidP="00792EFD">
      <w:pPr>
        <w:pStyle w:val="BodyText"/>
        <w:rPr>
          <w:rFonts w:ascii="Times New Roman" w:hAnsi="Times New Roman"/>
        </w:rPr>
      </w:pPr>
      <w:r w:rsidRPr="00792EFD">
        <w:rPr>
          <w:rFonts w:ascii="Times New Roman" w:hAnsi="Times New Roman"/>
        </w:rPr>
        <w:t xml:space="preserve">Contractor team arrangements are encouraged under the Federal Supply Schedules Program.  Under a Contractor Team Arrangement (CTA), two or more GSA Schedule contractors work together, by complementing each other’s capabilities, to offer a total solution to meet an ordering activities </w:t>
      </w:r>
      <w:r w:rsidR="006150CE" w:rsidRPr="00792EFD">
        <w:rPr>
          <w:rFonts w:ascii="Times New Roman" w:hAnsi="Times New Roman"/>
        </w:rPr>
        <w:t>requirement</w:t>
      </w:r>
      <w:r w:rsidRPr="00792EFD">
        <w:rPr>
          <w:rFonts w:ascii="Times New Roman" w:hAnsi="Times New Roman"/>
        </w:rPr>
        <w:t xml:space="preserve"> rather than the ordering activity making separate buys for each part of a requirement.  The CTA combines the supplies and/or services from the team members separate GSA Schedule contracts.</w:t>
      </w:r>
      <w:r>
        <w:rPr>
          <w:rFonts w:ascii="Times New Roman" w:hAnsi="Times New Roman"/>
        </w:rPr>
        <w:t xml:space="preserve">  It permits contractors t</w:t>
      </w:r>
      <w:r w:rsidR="006150CE">
        <w:rPr>
          <w:rFonts w:ascii="Times New Roman" w:hAnsi="Times New Roman"/>
        </w:rPr>
        <w:t xml:space="preserve">o </w:t>
      </w:r>
      <w:r>
        <w:rPr>
          <w:rFonts w:ascii="Times New Roman" w:hAnsi="Times New Roman"/>
        </w:rPr>
        <w:t xml:space="preserve">compete for </w:t>
      </w:r>
      <w:proofErr w:type="gramStart"/>
      <w:r>
        <w:rPr>
          <w:rFonts w:ascii="Times New Roman" w:hAnsi="Times New Roman"/>
        </w:rPr>
        <w:t>orders  for</w:t>
      </w:r>
      <w:proofErr w:type="gramEnd"/>
      <w:r>
        <w:rPr>
          <w:rFonts w:ascii="Times New Roman" w:hAnsi="Times New Roman"/>
        </w:rPr>
        <w:t xml:space="preserve"> which they may not individually qualify.  A customer benefits from a CTA by buying a solution rather than making separate buys from various contractors.   Contractor Team Arrangements provide a “win win”</w:t>
      </w:r>
      <w:r w:rsidR="006150CE">
        <w:rPr>
          <w:rFonts w:ascii="Times New Roman" w:hAnsi="Times New Roman"/>
        </w:rPr>
        <w:t xml:space="preserve"> situation for both GSA Schedule contractors and ordering activities.</w:t>
      </w:r>
    </w:p>
    <w:p w:rsidR="00792EFD" w:rsidRDefault="00792EFD" w:rsidP="00760705">
      <w:pPr>
        <w:pStyle w:val="Heading1"/>
      </w:pPr>
    </w:p>
    <w:p w:rsidR="00760705" w:rsidRDefault="00760705" w:rsidP="00760705">
      <w:pPr>
        <w:pStyle w:val="Heading1"/>
      </w:pPr>
      <w:r>
        <w:t>Disaster Recovery</w:t>
      </w:r>
    </w:p>
    <w:p w:rsidR="00BA27DC" w:rsidRDefault="00BA27DC" w:rsidP="00760705">
      <w:pPr>
        <w:pStyle w:val="Heading1"/>
        <w:jc w:val="left"/>
        <w:rPr>
          <w:b w:val="0"/>
          <w:sz w:val="24"/>
        </w:rPr>
      </w:pPr>
      <w:r>
        <w:rPr>
          <w:b w:val="0"/>
          <w:sz w:val="24"/>
        </w:rPr>
        <w:t xml:space="preserve">In accordance with Section </w:t>
      </w:r>
      <w:r w:rsidR="00760705">
        <w:rPr>
          <w:b w:val="0"/>
          <w:sz w:val="24"/>
        </w:rPr>
        <w:t xml:space="preserve">of the National Defense </w:t>
      </w:r>
      <w:r>
        <w:rPr>
          <w:b w:val="0"/>
          <w:sz w:val="24"/>
        </w:rPr>
        <w:t xml:space="preserve">Authorization </w:t>
      </w:r>
      <w:r w:rsidR="00760705">
        <w:rPr>
          <w:b w:val="0"/>
          <w:sz w:val="24"/>
        </w:rPr>
        <w:t xml:space="preserve">Act </w:t>
      </w:r>
      <w:r>
        <w:rPr>
          <w:b w:val="0"/>
          <w:sz w:val="24"/>
        </w:rPr>
        <w:t xml:space="preserve">(Public Law 109-364) amended 40 USC 502, State and local governments can now use GSA contracts for products and services needed to help prevent, prepare for, and respond to a major disaster declared by the President under the Robert T. Stafford Disaster Relief and Emergency Assistance Act (42 USC 5121 et </w:t>
      </w:r>
      <w:proofErr w:type="spellStart"/>
      <w:r>
        <w:rPr>
          <w:b w:val="0"/>
          <w:sz w:val="24"/>
        </w:rPr>
        <w:t>seq</w:t>
      </w:r>
      <w:proofErr w:type="spellEnd"/>
      <w:r>
        <w:rPr>
          <w:b w:val="0"/>
          <w:sz w:val="24"/>
        </w:rPr>
        <w:t xml:space="preserve">) or to facilitate recovery from terrorism or nuclear, biological, chemical, and radiological attack.  State and local government entities includes any states of the United States, Counties, municipalities, cities, towns, townships, tribal governments, public authorities, school districts, colleges </w:t>
      </w:r>
      <w:r w:rsidR="00792EFD">
        <w:rPr>
          <w:b w:val="0"/>
          <w:sz w:val="24"/>
        </w:rPr>
        <w:t>a</w:t>
      </w:r>
      <w:r>
        <w:rPr>
          <w:b w:val="0"/>
          <w:sz w:val="24"/>
        </w:rPr>
        <w:t>nd other institutions of higher learning, council of governments, regional or interstate government entities, or any agency or instrumentality</w:t>
      </w:r>
      <w:r w:rsidR="00792EFD">
        <w:rPr>
          <w:b w:val="0"/>
          <w:sz w:val="24"/>
        </w:rPr>
        <w:t xml:space="preserve"> </w:t>
      </w:r>
      <w:r>
        <w:rPr>
          <w:b w:val="0"/>
          <w:sz w:val="24"/>
        </w:rPr>
        <w:t xml:space="preserve">of the preceding entities, and including legislative and judicial departments.  It does not include contractors of local and </w:t>
      </w:r>
      <w:r w:rsidR="00792EFD">
        <w:rPr>
          <w:b w:val="0"/>
          <w:sz w:val="24"/>
        </w:rPr>
        <w:t>S</w:t>
      </w:r>
      <w:r>
        <w:rPr>
          <w:b w:val="0"/>
          <w:sz w:val="24"/>
        </w:rPr>
        <w:t>tate governments.  State and local government entities are responsible for ensuring that the products or services purchased are used to prevent, prepare for, respond, or facilitate recovery from a major disaster declared by the President</w:t>
      </w:r>
    </w:p>
    <w:p w:rsidR="00D776D7" w:rsidRDefault="00D776D7" w:rsidP="00D776D7">
      <w:pPr>
        <w:pStyle w:val="BodyText"/>
      </w:pPr>
    </w:p>
    <w:p w:rsidR="00D776D7" w:rsidRDefault="00D776D7" w:rsidP="00D776D7">
      <w:pPr>
        <w:pStyle w:val="BodyText"/>
        <w:jc w:val="center"/>
        <w:rPr>
          <w:rFonts w:ascii="Times New Roman" w:hAnsi="Times New Roman"/>
          <w:b/>
          <w:sz w:val="28"/>
          <w:szCs w:val="28"/>
        </w:rPr>
      </w:pPr>
      <w:r>
        <w:rPr>
          <w:rFonts w:ascii="Times New Roman" w:hAnsi="Times New Roman"/>
          <w:b/>
          <w:sz w:val="28"/>
          <w:szCs w:val="28"/>
        </w:rPr>
        <w:t>Differentials/Allowances</w:t>
      </w:r>
    </w:p>
    <w:p w:rsidR="00D776D7" w:rsidRPr="00D776D7" w:rsidRDefault="00D776D7" w:rsidP="00D776D7">
      <w:pPr>
        <w:pStyle w:val="BodyText"/>
        <w:rPr>
          <w:rFonts w:ascii="Times New Roman" w:hAnsi="Times New Roman"/>
          <w:sz w:val="24"/>
          <w:szCs w:val="24"/>
        </w:rPr>
      </w:pPr>
      <w:r w:rsidRPr="00D776D7">
        <w:rPr>
          <w:rFonts w:ascii="Times New Roman" w:hAnsi="Times New Roman"/>
          <w:sz w:val="24"/>
          <w:szCs w:val="24"/>
        </w:rPr>
        <w:t>The rates included herein do not include Danger Pay or Hardship/Hazardous Duty Pay, War Hazards Compensation</w:t>
      </w:r>
      <w:r>
        <w:rPr>
          <w:rFonts w:ascii="Times New Roman" w:hAnsi="Times New Roman"/>
          <w:sz w:val="24"/>
          <w:szCs w:val="24"/>
        </w:rPr>
        <w:t xml:space="preserve"> Act (WHCA) benefits, nor do they include Site Differentials, Cost of Living Allowance, Housing Allowance, or Relocation Costs.  These costs shall be negotiated separately on a case by case basis with the ordering agencies.</w:t>
      </w:r>
    </w:p>
    <w:p w:rsidR="00FE077A" w:rsidRDefault="00FE077A" w:rsidP="00FE077A"/>
    <w:p w:rsidR="00FE077A" w:rsidRDefault="00FE077A" w:rsidP="00FE077A"/>
    <w:p w:rsidR="00FE077A" w:rsidRDefault="00FE077A" w:rsidP="00FE077A"/>
    <w:p w:rsidR="00FE077A" w:rsidRDefault="0097316C" w:rsidP="00FE077A">
      <w:r>
        <w:br w:type="page"/>
      </w:r>
    </w:p>
    <w:p w:rsidR="00FE077A" w:rsidRPr="00EF7FDF" w:rsidRDefault="00EF7FDF" w:rsidP="00EF7FDF">
      <w:pPr>
        <w:jc w:val="center"/>
        <w:rPr>
          <w:b/>
          <w:sz w:val="32"/>
          <w:szCs w:val="32"/>
        </w:rPr>
      </w:pPr>
      <w:r w:rsidRPr="00EF7FDF">
        <w:rPr>
          <w:b/>
          <w:sz w:val="32"/>
          <w:szCs w:val="32"/>
        </w:rPr>
        <w:lastRenderedPageBreak/>
        <w:t>Labor Rates</w:t>
      </w:r>
    </w:p>
    <w:p w:rsidR="00EF7FDF" w:rsidRPr="00EF7FDF" w:rsidRDefault="0097316C" w:rsidP="009F5B2B">
      <w:pPr>
        <w:rPr>
          <w:b/>
          <w:sz w:val="28"/>
          <w:szCs w:val="28"/>
        </w:rPr>
      </w:pPr>
      <w:r>
        <w:rPr>
          <w:b/>
          <w:sz w:val="28"/>
          <w:szCs w:val="28"/>
        </w:rPr>
        <w:t>A</w:t>
      </w:r>
      <w:r w:rsidR="0003147E">
        <w:rPr>
          <w:b/>
          <w:sz w:val="28"/>
          <w:szCs w:val="28"/>
        </w:rPr>
        <w:t xml:space="preserve">lpha Beta </w:t>
      </w:r>
      <w:r>
        <w:rPr>
          <w:b/>
          <w:sz w:val="28"/>
          <w:szCs w:val="28"/>
        </w:rPr>
        <w:t>T</w:t>
      </w:r>
      <w:r w:rsidR="0003147E">
        <w:rPr>
          <w:b/>
          <w:sz w:val="28"/>
          <w:szCs w:val="28"/>
        </w:rPr>
        <w:t>echnologies</w:t>
      </w:r>
      <w:r>
        <w:rPr>
          <w:b/>
          <w:sz w:val="28"/>
          <w:szCs w:val="28"/>
        </w:rPr>
        <w:t xml:space="preserve"> Corporate Site</w:t>
      </w:r>
      <w:r w:rsidR="009F5B2B">
        <w:rPr>
          <w:b/>
          <w:sz w:val="28"/>
          <w:szCs w:val="28"/>
        </w:rPr>
        <w:t xml:space="preserve">                               Base Period Prices</w:t>
      </w:r>
    </w:p>
    <w:tbl>
      <w:tblPr>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tblPr>
      <w:tblGrid>
        <w:gridCol w:w="3078"/>
        <w:gridCol w:w="1440"/>
        <w:gridCol w:w="1350"/>
        <w:gridCol w:w="1530"/>
        <w:gridCol w:w="1440"/>
      </w:tblGrid>
      <w:tr w:rsidR="0097316C" w:rsidTr="009F5B2B">
        <w:trPr>
          <w:trHeight w:val="432"/>
        </w:trPr>
        <w:tc>
          <w:tcPr>
            <w:tcW w:w="3078" w:type="dxa"/>
          </w:tcPr>
          <w:p w:rsidR="0097316C" w:rsidRPr="0097316C" w:rsidRDefault="0097316C" w:rsidP="0097316C">
            <w:pPr>
              <w:spacing w:after="120"/>
              <w:rPr>
                <w:b/>
              </w:rPr>
            </w:pPr>
            <w:r w:rsidRPr="0097316C">
              <w:rPr>
                <w:b/>
              </w:rPr>
              <w:t>LABOR CATEGORY</w:t>
            </w:r>
          </w:p>
        </w:tc>
        <w:tc>
          <w:tcPr>
            <w:tcW w:w="1440" w:type="dxa"/>
          </w:tcPr>
          <w:p w:rsidR="009F5B2B" w:rsidRPr="0097316C" w:rsidRDefault="0097316C" w:rsidP="0097316C">
            <w:pPr>
              <w:spacing w:after="120"/>
              <w:jc w:val="right"/>
              <w:rPr>
                <w:b/>
              </w:rPr>
            </w:pPr>
            <w:r w:rsidRPr="0097316C">
              <w:rPr>
                <w:b/>
              </w:rPr>
              <w:t>2-16-2007</w:t>
            </w:r>
          </w:p>
        </w:tc>
        <w:tc>
          <w:tcPr>
            <w:tcW w:w="1350" w:type="dxa"/>
          </w:tcPr>
          <w:p w:rsidR="0097316C" w:rsidRPr="0097316C" w:rsidRDefault="0097316C" w:rsidP="0097316C">
            <w:pPr>
              <w:spacing w:after="120"/>
              <w:jc w:val="right"/>
              <w:rPr>
                <w:b/>
                <w:bCs/>
                <w:color w:val="000000"/>
              </w:rPr>
            </w:pPr>
            <w:r w:rsidRPr="0097316C">
              <w:rPr>
                <w:b/>
                <w:bCs/>
                <w:color w:val="000000"/>
              </w:rPr>
              <w:t>2/16/2008</w:t>
            </w:r>
          </w:p>
        </w:tc>
        <w:tc>
          <w:tcPr>
            <w:tcW w:w="1530" w:type="dxa"/>
          </w:tcPr>
          <w:p w:rsidR="0097316C" w:rsidRPr="0097316C" w:rsidRDefault="0097316C" w:rsidP="0097316C">
            <w:pPr>
              <w:spacing w:after="120"/>
              <w:jc w:val="right"/>
              <w:rPr>
                <w:b/>
                <w:bCs/>
                <w:color w:val="000000"/>
              </w:rPr>
            </w:pPr>
            <w:r w:rsidRPr="0097316C">
              <w:rPr>
                <w:b/>
                <w:bCs/>
                <w:color w:val="000000"/>
              </w:rPr>
              <w:t>2/16/2009</w:t>
            </w:r>
          </w:p>
        </w:tc>
        <w:tc>
          <w:tcPr>
            <w:tcW w:w="1440" w:type="dxa"/>
          </w:tcPr>
          <w:p w:rsidR="0097316C" w:rsidRPr="0097316C" w:rsidRDefault="0097316C" w:rsidP="0097316C">
            <w:pPr>
              <w:spacing w:after="120"/>
              <w:jc w:val="right"/>
              <w:rPr>
                <w:b/>
                <w:bCs/>
                <w:color w:val="000000"/>
              </w:rPr>
            </w:pPr>
            <w:r w:rsidRPr="0097316C">
              <w:rPr>
                <w:b/>
                <w:bCs/>
                <w:color w:val="000000"/>
              </w:rPr>
              <w:t>2/16/2010</w:t>
            </w:r>
          </w:p>
        </w:tc>
      </w:tr>
      <w:tr w:rsidR="0097316C" w:rsidTr="0097316C">
        <w:tc>
          <w:tcPr>
            <w:tcW w:w="3078" w:type="dxa"/>
          </w:tcPr>
          <w:p w:rsidR="0097316C" w:rsidRDefault="0097316C" w:rsidP="0097316C">
            <w:pPr>
              <w:spacing w:after="120"/>
            </w:pPr>
          </w:p>
        </w:tc>
        <w:tc>
          <w:tcPr>
            <w:tcW w:w="1440" w:type="dxa"/>
          </w:tcPr>
          <w:p w:rsidR="0097316C" w:rsidRPr="0097316C" w:rsidRDefault="0097316C" w:rsidP="0097316C">
            <w:pPr>
              <w:spacing w:after="120"/>
              <w:jc w:val="right"/>
              <w:rPr>
                <w:b/>
                <w:bCs/>
                <w:color w:val="000000"/>
              </w:rPr>
            </w:pPr>
            <w:r w:rsidRPr="0097316C">
              <w:rPr>
                <w:b/>
                <w:bCs/>
                <w:color w:val="000000"/>
              </w:rPr>
              <w:t>2/15/2008</w:t>
            </w:r>
          </w:p>
        </w:tc>
        <w:tc>
          <w:tcPr>
            <w:tcW w:w="1350" w:type="dxa"/>
          </w:tcPr>
          <w:p w:rsidR="0097316C" w:rsidRPr="0097316C" w:rsidRDefault="0097316C" w:rsidP="0097316C">
            <w:pPr>
              <w:spacing w:after="120"/>
              <w:jc w:val="right"/>
              <w:rPr>
                <w:b/>
                <w:bCs/>
                <w:color w:val="000000"/>
              </w:rPr>
            </w:pPr>
            <w:r w:rsidRPr="0097316C">
              <w:rPr>
                <w:b/>
                <w:bCs/>
                <w:color w:val="000000"/>
              </w:rPr>
              <w:t>2/15/2009</w:t>
            </w:r>
          </w:p>
        </w:tc>
        <w:tc>
          <w:tcPr>
            <w:tcW w:w="1530" w:type="dxa"/>
          </w:tcPr>
          <w:p w:rsidR="0097316C" w:rsidRPr="0097316C" w:rsidRDefault="0097316C" w:rsidP="0097316C">
            <w:pPr>
              <w:spacing w:after="120"/>
              <w:jc w:val="right"/>
              <w:rPr>
                <w:b/>
                <w:bCs/>
                <w:color w:val="000000"/>
              </w:rPr>
            </w:pPr>
            <w:r w:rsidRPr="0097316C">
              <w:rPr>
                <w:b/>
                <w:bCs/>
                <w:color w:val="000000"/>
              </w:rPr>
              <w:t>2/15/2010</w:t>
            </w:r>
          </w:p>
        </w:tc>
        <w:tc>
          <w:tcPr>
            <w:tcW w:w="1440" w:type="dxa"/>
          </w:tcPr>
          <w:p w:rsidR="0097316C" w:rsidRPr="0097316C" w:rsidRDefault="0097316C" w:rsidP="0097316C">
            <w:pPr>
              <w:spacing w:after="120"/>
              <w:jc w:val="right"/>
              <w:rPr>
                <w:b/>
                <w:bCs/>
                <w:color w:val="000000"/>
              </w:rPr>
            </w:pPr>
            <w:r w:rsidRPr="0097316C">
              <w:rPr>
                <w:b/>
                <w:bCs/>
                <w:color w:val="000000"/>
              </w:rPr>
              <w:t>2/15/2011</w:t>
            </w:r>
          </w:p>
        </w:tc>
      </w:tr>
      <w:tr w:rsidR="009F5B2B" w:rsidTr="009F5B2B">
        <w:trPr>
          <w:trHeight w:val="144"/>
        </w:trPr>
        <w:tc>
          <w:tcPr>
            <w:tcW w:w="3078" w:type="dxa"/>
          </w:tcPr>
          <w:p w:rsidR="009F5B2B" w:rsidRPr="0097316C" w:rsidRDefault="009F5B2B" w:rsidP="0097316C">
            <w:pPr>
              <w:spacing w:after="120"/>
              <w:rPr>
                <w:rFonts w:ascii="Arial" w:hAnsi="Arial" w:cs="Arial"/>
                <w:sz w:val="20"/>
                <w:szCs w:val="20"/>
              </w:rPr>
            </w:pPr>
            <w:r>
              <w:rPr>
                <w:rFonts w:ascii="Arial" w:hAnsi="Arial" w:cs="Arial"/>
                <w:sz w:val="20"/>
                <w:szCs w:val="20"/>
              </w:rPr>
              <w:t>Program Director</w:t>
            </w:r>
            <w:r w:rsidR="00D776D7">
              <w:rPr>
                <w:rFonts w:ascii="Arial" w:hAnsi="Arial" w:cs="Arial"/>
                <w:sz w:val="20"/>
                <w:szCs w:val="20"/>
              </w:rPr>
              <w:t xml:space="preserve"> *</w:t>
            </w:r>
          </w:p>
        </w:tc>
        <w:tc>
          <w:tcPr>
            <w:tcW w:w="1440" w:type="dxa"/>
          </w:tcPr>
          <w:p w:rsidR="009F5B2B" w:rsidRPr="0097316C" w:rsidRDefault="009F5B2B" w:rsidP="0097316C">
            <w:pPr>
              <w:spacing w:after="120"/>
              <w:rPr>
                <w:color w:val="000000"/>
                <w:sz w:val="20"/>
                <w:szCs w:val="20"/>
              </w:rPr>
            </w:pPr>
          </w:p>
        </w:tc>
        <w:tc>
          <w:tcPr>
            <w:tcW w:w="1350" w:type="dxa"/>
          </w:tcPr>
          <w:p w:rsidR="009F5B2B" w:rsidRPr="0097316C" w:rsidRDefault="009F5B2B" w:rsidP="0097316C">
            <w:pPr>
              <w:spacing w:after="120"/>
              <w:rPr>
                <w:color w:val="000000"/>
                <w:sz w:val="20"/>
                <w:szCs w:val="20"/>
              </w:rPr>
            </w:pPr>
          </w:p>
        </w:tc>
        <w:tc>
          <w:tcPr>
            <w:tcW w:w="1530" w:type="dxa"/>
          </w:tcPr>
          <w:p w:rsidR="009F5B2B" w:rsidRPr="0097316C" w:rsidRDefault="00603C33" w:rsidP="0097316C">
            <w:pPr>
              <w:spacing w:after="120"/>
              <w:rPr>
                <w:color w:val="000000"/>
                <w:sz w:val="20"/>
                <w:szCs w:val="20"/>
              </w:rPr>
            </w:pPr>
            <w:r>
              <w:rPr>
                <w:color w:val="000000"/>
                <w:sz w:val="20"/>
                <w:szCs w:val="20"/>
              </w:rPr>
              <w:t>$          176.54</w:t>
            </w:r>
          </w:p>
        </w:tc>
        <w:tc>
          <w:tcPr>
            <w:tcW w:w="1440" w:type="dxa"/>
          </w:tcPr>
          <w:p w:rsidR="009F5B2B" w:rsidRPr="0097316C" w:rsidRDefault="00603C33" w:rsidP="0097316C">
            <w:pPr>
              <w:spacing w:after="120"/>
              <w:rPr>
                <w:color w:val="000000"/>
                <w:sz w:val="20"/>
                <w:szCs w:val="20"/>
              </w:rPr>
            </w:pPr>
            <w:r>
              <w:rPr>
                <w:color w:val="000000"/>
                <w:sz w:val="20"/>
                <w:szCs w:val="20"/>
              </w:rPr>
              <w:t xml:space="preserve"> $         181.84</w:t>
            </w:r>
          </w:p>
        </w:tc>
      </w:tr>
      <w:tr w:rsidR="0097316C" w:rsidTr="009F5B2B">
        <w:trPr>
          <w:trHeight w:val="288"/>
        </w:trPr>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Program Manager 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114.63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118.07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121.61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125.26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Program Manager 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138.92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143.09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147.38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151.80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Program Manager III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148.74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153.20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157.80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162.53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Project Manager 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105.31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108.47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111.72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115.08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Project Manager 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117.67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121.20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124.84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128.58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Administrative Support</w:t>
            </w:r>
            <w:r w:rsidR="009F5B2B">
              <w:rPr>
                <w:rFonts w:ascii="Arial" w:hAnsi="Arial" w:cs="Arial"/>
                <w:sz w:val="20"/>
                <w:szCs w:val="20"/>
              </w:rPr>
              <w:t xml:space="preserve"> 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42.84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44.13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45.45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46.81 </w:t>
            </w:r>
          </w:p>
        </w:tc>
      </w:tr>
      <w:tr w:rsidR="009F5B2B" w:rsidTr="0097316C">
        <w:tc>
          <w:tcPr>
            <w:tcW w:w="3078" w:type="dxa"/>
          </w:tcPr>
          <w:p w:rsidR="009F5B2B" w:rsidRPr="0097316C" w:rsidRDefault="009F5B2B" w:rsidP="0097316C">
            <w:pPr>
              <w:spacing w:after="120"/>
              <w:rPr>
                <w:rFonts w:ascii="Arial" w:hAnsi="Arial" w:cs="Arial"/>
                <w:sz w:val="20"/>
                <w:szCs w:val="20"/>
              </w:rPr>
            </w:pPr>
            <w:r>
              <w:rPr>
                <w:rFonts w:ascii="Arial" w:hAnsi="Arial" w:cs="Arial"/>
                <w:sz w:val="20"/>
                <w:szCs w:val="20"/>
              </w:rPr>
              <w:t>Administrative Support II</w:t>
            </w:r>
            <w:r w:rsidR="00D776D7">
              <w:rPr>
                <w:rFonts w:ascii="Arial" w:hAnsi="Arial" w:cs="Arial"/>
                <w:sz w:val="20"/>
                <w:szCs w:val="20"/>
              </w:rPr>
              <w:t xml:space="preserve"> *</w:t>
            </w:r>
          </w:p>
        </w:tc>
        <w:tc>
          <w:tcPr>
            <w:tcW w:w="1440" w:type="dxa"/>
          </w:tcPr>
          <w:p w:rsidR="009F5B2B" w:rsidRPr="0097316C" w:rsidRDefault="009F5B2B" w:rsidP="0097316C">
            <w:pPr>
              <w:spacing w:after="120"/>
              <w:rPr>
                <w:color w:val="000000"/>
                <w:sz w:val="20"/>
                <w:szCs w:val="20"/>
              </w:rPr>
            </w:pPr>
          </w:p>
        </w:tc>
        <w:tc>
          <w:tcPr>
            <w:tcW w:w="1350" w:type="dxa"/>
          </w:tcPr>
          <w:p w:rsidR="009F5B2B" w:rsidRPr="0097316C" w:rsidRDefault="009F5B2B" w:rsidP="0097316C">
            <w:pPr>
              <w:spacing w:after="120"/>
              <w:rPr>
                <w:color w:val="000000"/>
                <w:sz w:val="20"/>
                <w:szCs w:val="20"/>
              </w:rPr>
            </w:pPr>
          </w:p>
        </w:tc>
        <w:tc>
          <w:tcPr>
            <w:tcW w:w="1530" w:type="dxa"/>
          </w:tcPr>
          <w:p w:rsidR="009F5B2B" w:rsidRPr="0097316C" w:rsidRDefault="00603C33" w:rsidP="0097316C">
            <w:pPr>
              <w:spacing w:after="120"/>
              <w:rPr>
                <w:color w:val="000000"/>
                <w:sz w:val="20"/>
                <w:szCs w:val="20"/>
              </w:rPr>
            </w:pPr>
            <w:r>
              <w:rPr>
                <w:color w:val="000000"/>
                <w:sz w:val="20"/>
                <w:szCs w:val="20"/>
              </w:rPr>
              <w:t xml:space="preserve"> $           54.49</w:t>
            </w:r>
          </w:p>
        </w:tc>
        <w:tc>
          <w:tcPr>
            <w:tcW w:w="1440" w:type="dxa"/>
          </w:tcPr>
          <w:p w:rsidR="009F5B2B" w:rsidRPr="0097316C" w:rsidRDefault="00603C33" w:rsidP="0097316C">
            <w:pPr>
              <w:spacing w:after="120"/>
              <w:rPr>
                <w:color w:val="000000"/>
                <w:sz w:val="20"/>
                <w:szCs w:val="20"/>
              </w:rPr>
            </w:pPr>
            <w:r>
              <w:rPr>
                <w:color w:val="000000"/>
                <w:sz w:val="20"/>
                <w:szCs w:val="20"/>
              </w:rPr>
              <w:t xml:space="preserve"> $           56.12</w:t>
            </w:r>
          </w:p>
        </w:tc>
      </w:tr>
      <w:tr w:rsidR="009F5B2B" w:rsidTr="0097316C">
        <w:tc>
          <w:tcPr>
            <w:tcW w:w="3078" w:type="dxa"/>
          </w:tcPr>
          <w:p w:rsidR="009F5B2B" w:rsidRPr="0097316C" w:rsidRDefault="009F5B2B" w:rsidP="0097316C">
            <w:pPr>
              <w:spacing w:after="120"/>
              <w:rPr>
                <w:rFonts w:ascii="Arial" w:hAnsi="Arial" w:cs="Arial"/>
                <w:sz w:val="20"/>
                <w:szCs w:val="20"/>
              </w:rPr>
            </w:pPr>
            <w:r>
              <w:rPr>
                <w:rFonts w:ascii="Arial" w:hAnsi="Arial" w:cs="Arial"/>
                <w:sz w:val="20"/>
                <w:szCs w:val="20"/>
              </w:rPr>
              <w:t>Senior Engineer Scientist</w:t>
            </w:r>
            <w:r w:rsidR="00D776D7">
              <w:rPr>
                <w:rFonts w:ascii="Arial" w:hAnsi="Arial" w:cs="Arial"/>
                <w:sz w:val="20"/>
                <w:szCs w:val="20"/>
              </w:rPr>
              <w:t xml:space="preserve"> *</w:t>
            </w:r>
          </w:p>
        </w:tc>
        <w:tc>
          <w:tcPr>
            <w:tcW w:w="1440" w:type="dxa"/>
          </w:tcPr>
          <w:p w:rsidR="009F5B2B" w:rsidRPr="0097316C" w:rsidRDefault="009F5B2B" w:rsidP="0097316C">
            <w:pPr>
              <w:spacing w:after="120"/>
              <w:rPr>
                <w:color w:val="000000"/>
                <w:sz w:val="20"/>
                <w:szCs w:val="20"/>
              </w:rPr>
            </w:pPr>
          </w:p>
        </w:tc>
        <w:tc>
          <w:tcPr>
            <w:tcW w:w="1350" w:type="dxa"/>
          </w:tcPr>
          <w:p w:rsidR="009F5B2B" w:rsidRPr="0097316C" w:rsidRDefault="009F5B2B" w:rsidP="0097316C">
            <w:pPr>
              <w:spacing w:after="120"/>
              <w:rPr>
                <w:color w:val="000000"/>
                <w:sz w:val="20"/>
                <w:szCs w:val="20"/>
              </w:rPr>
            </w:pPr>
          </w:p>
        </w:tc>
        <w:tc>
          <w:tcPr>
            <w:tcW w:w="1530" w:type="dxa"/>
          </w:tcPr>
          <w:p w:rsidR="009F5B2B" w:rsidRPr="0097316C" w:rsidRDefault="00603C33" w:rsidP="0097316C">
            <w:pPr>
              <w:spacing w:after="120"/>
              <w:rPr>
                <w:color w:val="000000"/>
                <w:sz w:val="20"/>
                <w:szCs w:val="20"/>
              </w:rPr>
            </w:pPr>
            <w:r>
              <w:rPr>
                <w:color w:val="000000"/>
                <w:sz w:val="20"/>
                <w:szCs w:val="20"/>
              </w:rPr>
              <w:t xml:space="preserve"> $         153.00</w:t>
            </w:r>
          </w:p>
        </w:tc>
        <w:tc>
          <w:tcPr>
            <w:tcW w:w="1440" w:type="dxa"/>
          </w:tcPr>
          <w:p w:rsidR="009F5B2B" w:rsidRPr="0097316C" w:rsidRDefault="00603C33" w:rsidP="0097316C">
            <w:pPr>
              <w:spacing w:after="120"/>
              <w:rPr>
                <w:color w:val="000000"/>
                <w:sz w:val="20"/>
                <w:szCs w:val="20"/>
              </w:rPr>
            </w:pPr>
            <w:r>
              <w:rPr>
                <w:color w:val="000000"/>
                <w:sz w:val="20"/>
                <w:szCs w:val="20"/>
              </w:rPr>
              <w:t xml:space="preserve"> $         157.59</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Principle Engineer</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122.55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126.23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130.01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133.91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Software Engineer 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79.42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81.80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84.26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86.78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Software Engineer 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120.23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123.84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127.55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131.38 </w:t>
            </w:r>
          </w:p>
        </w:tc>
      </w:tr>
      <w:tr w:rsidR="009F5B2B" w:rsidTr="0097316C">
        <w:tc>
          <w:tcPr>
            <w:tcW w:w="3078" w:type="dxa"/>
          </w:tcPr>
          <w:p w:rsidR="009F5B2B" w:rsidRPr="0097316C" w:rsidRDefault="009F5B2B" w:rsidP="0097316C">
            <w:pPr>
              <w:spacing w:after="120"/>
              <w:rPr>
                <w:rFonts w:ascii="Arial" w:hAnsi="Arial" w:cs="Arial"/>
                <w:sz w:val="20"/>
                <w:szCs w:val="20"/>
              </w:rPr>
            </w:pPr>
            <w:r>
              <w:rPr>
                <w:rFonts w:ascii="Arial" w:hAnsi="Arial" w:cs="Arial"/>
                <w:sz w:val="20"/>
                <w:szCs w:val="20"/>
              </w:rPr>
              <w:t>Programmer Analyst I</w:t>
            </w:r>
            <w:r w:rsidR="00D776D7">
              <w:rPr>
                <w:rFonts w:ascii="Arial" w:hAnsi="Arial" w:cs="Arial"/>
                <w:sz w:val="20"/>
                <w:szCs w:val="20"/>
              </w:rPr>
              <w:t xml:space="preserve"> *</w:t>
            </w:r>
          </w:p>
        </w:tc>
        <w:tc>
          <w:tcPr>
            <w:tcW w:w="1440" w:type="dxa"/>
          </w:tcPr>
          <w:p w:rsidR="009F5B2B" w:rsidRPr="0097316C" w:rsidRDefault="009F5B2B" w:rsidP="0097316C">
            <w:pPr>
              <w:spacing w:after="120"/>
              <w:rPr>
                <w:color w:val="000000"/>
                <w:sz w:val="20"/>
                <w:szCs w:val="20"/>
              </w:rPr>
            </w:pPr>
          </w:p>
        </w:tc>
        <w:tc>
          <w:tcPr>
            <w:tcW w:w="1350" w:type="dxa"/>
          </w:tcPr>
          <w:p w:rsidR="009F5B2B" w:rsidRPr="0097316C" w:rsidRDefault="009F5B2B" w:rsidP="0097316C">
            <w:pPr>
              <w:spacing w:after="120"/>
              <w:rPr>
                <w:color w:val="000000"/>
                <w:sz w:val="20"/>
                <w:szCs w:val="20"/>
              </w:rPr>
            </w:pPr>
          </w:p>
        </w:tc>
        <w:tc>
          <w:tcPr>
            <w:tcW w:w="1530" w:type="dxa"/>
          </w:tcPr>
          <w:p w:rsidR="009F5B2B" w:rsidRPr="0097316C" w:rsidRDefault="00603C33" w:rsidP="0097316C">
            <w:pPr>
              <w:spacing w:after="120"/>
              <w:rPr>
                <w:color w:val="000000"/>
                <w:sz w:val="20"/>
                <w:szCs w:val="20"/>
              </w:rPr>
            </w:pPr>
            <w:r>
              <w:rPr>
                <w:color w:val="000000"/>
                <w:sz w:val="20"/>
                <w:szCs w:val="20"/>
              </w:rPr>
              <w:t xml:space="preserve"> $           47.50</w:t>
            </w:r>
          </w:p>
        </w:tc>
        <w:tc>
          <w:tcPr>
            <w:tcW w:w="1440" w:type="dxa"/>
          </w:tcPr>
          <w:p w:rsidR="009F5B2B" w:rsidRPr="0097316C" w:rsidRDefault="00603C33" w:rsidP="00603C33">
            <w:pPr>
              <w:spacing w:after="120"/>
              <w:rPr>
                <w:color w:val="000000"/>
                <w:sz w:val="20"/>
                <w:szCs w:val="20"/>
              </w:rPr>
            </w:pPr>
            <w:r>
              <w:rPr>
                <w:color w:val="000000"/>
                <w:sz w:val="20"/>
                <w:szCs w:val="20"/>
              </w:rPr>
              <w:t xml:space="preserve"> $           48.93</w:t>
            </w:r>
          </w:p>
        </w:tc>
      </w:tr>
      <w:tr w:rsidR="009F5B2B" w:rsidTr="0097316C">
        <w:tc>
          <w:tcPr>
            <w:tcW w:w="3078" w:type="dxa"/>
          </w:tcPr>
          <w:p w:rsidR="009F5B2B" w:rsidRPr="0097316C" w:rsidRDefault="009F5B2B" w:rsidP="0097316C">
            <w:pPr>
              <w:spacing w:after="120"/>
              <w:rPr>
                <w:rFonts w:ascii="Arial" w:hAnsi="Arial" w:cs="Arial"/>
                <w:sz w:val="20"/>
                <w:szCs w:val="20"/>
              </w:rPr>
            </w:pPr>
            <w:r>
              <w:rPr>
                <w:rFonts w:ascii="Arial" w:hAnsi="Arial" w:cs="Arial"/>
                <w:sz w:val="20"/>
                <w:szCs w:val="20"/>
              </w:rPr>
              <w:t>Programmer Analyst II</w:t>
            </w:r>
            <w:r w:rsidR="00D776D7">
              <w:rPr>
                <w:rFonts w:ascii="Arial" w:hAnsi="Arial" w:cs="Arial"/>
                <w:sz w:val="20"/>
                <w:szCs w:val="20"/>
              </w:rPr>
              <w:t xml:space="preserve"> *</w:t>
            </w:r>
          </w:p>
        </w:tc>
        <w:tc>
          <w:tcPr>
            <w:tcW w:w="1440" w:type="dxa"/>
          </w:tcPr>
          <w:p w:rsidR="009F5B2B" w:rsidRPr="0097316C" w:rsidRDefault="009F5B2B" w:rsidP="0097316C">
            <w:pPr>
              <w:spacing w:after="120"/>
              <w:rPr>
                <w:color w:val="000000"/>
                <w:sz w:val="20"/>
                <w:szCs w:val="20"/>
              </w:rPr>
            </w:pPr>
          </w:p>
        </w:tc>
        <w:tc>
          <w:tcPr>
            <w:tcW w:w="1350" w:type="dxa"/>
          </w:tcPr>
          <w:p w:rsidR="009F5B2B" w:rsidRPr="0097316C" w:rsidRDefault="009F5B2B" w:rsidP="0097316C">
            <w:pPr>
              <w:spacing w:after="120"/>
              <w:rPr>
                <w:color w:val="000000"/>
                <w:sz w:val="20"/>
                <w:szCs w:val="20"/>
              </w:rPr>
            </w:pPr>
          </w:p>
        </w:tc>
        <w:tc>
          <w:tcPr>
            <w:tcW w:w="1530" w:type="dxa"/>
          </w:tcPr>
          <w:p w:rsidR="009F5B2B" w:rsidRPr="0097316C" w:rsidRDefault="00603C33" w:rsidP="0097316C">
            <w:pPr>
              <w:spacing w:after="120"/>
              <w:rPr>
                <w:color w:val="000000"/>
                <w:sz w:val="20"/>
                <w:szCs w:val="20"/>
              </w:rPr>
            </w:pPr>
            <w:r>
              <w:rPr>
                <w:color w:val="000000"/>
                <w:sz w:val="20"/>
                <w:szCs w:val="20"/>
              </w:rPr>
              <w:t xml:space="preserve"> $          85.76</w:t>
            </w:r>
          </w:p>
        </w:tc>
        <w:tc>
          <w:tcPr>
            <w:tcW w:w="1440" w:type="dxa"/>
          </w:tcPr>
          <w:p w:rsidR="009F5B2B" w:rsidRPr="0097316C" w:rsidRDefault="00603C33" w:rsidP="0097316C">
            <w:pPr>
              <w:spacing w:after="120"/>
              <w:rPr>
                <w:color w:val="000000"/>
                <w:sz w:val="20"/>
                <w:szCs w:val="20"/>
              </w:rPr>
            </w:pPr>
            <w:r>
              <w:rPr>
                <w:color w:val="000000"/>
                <w:sz w:val="20"/>
                <w:szCs w:val="20"/>
              </w:rPr>
              <w:t xml:space="preserve"> $          88.33</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Senior Engineer 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98.75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101.71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104.76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107.91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Senior Engineer 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104.86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108.01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111.25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114.58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Senior Engineer III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121.22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124.86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128.60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132.46 </w:t>
            </w:r>
          </w:p>
        </w:tc>
      </w:tr>
      <w:tr w:rsidR="009F5B2B" w:rsidTr="0097316C">
        <w:tc>
          <w:tcPr>
            <w:tcW w:w="3078" w:type="dxa"/>
          </w:tcPr>
          <w:p w:rsidR="009F5B2B" w:rsidRPr="0097316C" w:rsidRDefault="009F5B2B" w:rsidP="0097316C">
            <w:pPr>
              <w:spacing w:after="120"/>
              <w:rPr>
                <w:rFonts w:ascii="Arial" w:hAnsi="Arial" w:cs="Arial"/>
                <w:sz w:val="20"/>
                <w:szCs w:val="20"/>
              </w:rPr>
            </w:pPr>
            <w:r>
              <w:rPr>
                <w:rFonts w:ascii="Arial" w:hAnsi="Arial" w:cs="Arial"/>
                <w:sz w:val="20"/>
                <w:szCs w:val="20"/>
              </w:rPr>
              <w:t>Senior Engineer IV</w:t>
            </w:r>
            <w:r w:rsidR="00D776D7">
              <w:rPr>
                <w:rFonts w:ascii="Arial" w:hAnsi="Arial" w:cs="Arial"/>
                <w:sz w:val="20"/>
                <w:szCs w:val="20"/>
              </w:rPr>
              <w:t xml:space="preserve"> *</w:t>
            </w:r>
          </w:p>
        </w:tc>
        <w:tc>
          <w:tcPr>
            <w:tcW w:w="1440" w:type="dxa"/>
          </w:tcPr>
          <w:p w:rsidR="009F5B2B" w:rsidRPr="0097316C" w:rsidRDefault="009F5B2B" w:rsidP="0097316C">
            <w:pPr>
              <w:spacing w:after="120"/>
              <w:rPr>
                <w:color w:val="000000"/>
                <w:sz w:val="20"/>
                <w:szCs w:val="20"/>
              </w:rPr>
            </w:pPr>
          </w:p>
        </w:tc>
        <w:tc>
          <w:tcPr>
            <w:tcW w:w="1350" w:type="dxa"/>
          </w:tcPr>
          <w:p w:rsidR="009F5B2B" w:rsidRPr="0097316C" w:rsidRDefault="009F5B2B" w:rsidP="0097316C">
            <w:pPr>
              <w:spacing w:after="120"/>
              <w:rPr>
                <w:color w:val="000000"/>
                <w:sz w:val="20"/>
                <w:szCs w:val="20"/>
              </w:rPr>
            </w:pPr>
          </w:p>
        </w:tc>
        <w:tc>
          <w:tcPr>
            <w:tcW w:w="1530" w:type="dxa"/>
          </w:tcPr>
          <w:p w:rsidR="009F5B2B" w:rsidRPr="0097316C" w:rsidRDefault="00603C33" w:rsidP="0097316C">
            <w:pPr>
              <w:spacing w:after="120"/>
              <w:rPr>
                <w:color w:val="000000"/>
                <w:sz w:val="20"/>
                <w:szCs w:val="20"/>
              </w:rPr>
            </w:pPr>
            <w:r>
              <w:rPr>
                <w:color w:val="000000"/>
                <w:sz w:val="20"/>
                <w:szCs w:val="20"/>
              </w:rPr>
              <w:t xml:space="preserve"> $         130.27</w:t>
            </w:r>
          </w:p>
        </w:tc>
        <w:tc>
          <w:tcPr>
            <w:tcW w:w="1440" w:type="dxa"/>
          </w:tcPr>
          <w:p w:rsidR="009F5B2B" w:rsidRPr="0097316C" w:rsidRDefault="00603C33" w:rsidP="00603C33">
            <w:pPr>
              <w:spacing w:after="120"/>
              <w:rPr>
                <w:color w:val="000000"/>
                <w:sz w:val="20"/>
                <w:szCs w:val="20"/>
              </w:rPr>
            </w:pPr>
            <w:r>
              <w:rPr>
                <w:color w:val="000000"/>
                <w:sz w:val="20"/>
                <w:szCs w:val="20"/>
              </w:rPr>
              <w:t xml:space="preserve"> $         134.18</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Engineer 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84.15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86.67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89.27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91.95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Engineer 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92.17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94.94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97.78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100.72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Engineer III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101.39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104.43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107.56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110.79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Junior Engineer</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69.64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71.73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73.88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76.10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Entry-Level Engineer</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54.94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56.59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58.29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60.03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Co-Op Engineer</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28.43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29.28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30.16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31.07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Technical Specialist</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72.79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74.97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77.22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79.54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Junior Technical Specialist</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54.85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56.50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58.19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59.94 </w:t>
            </w:r>
          </w:p>
        </w:tc>
      </w:tr>
      <w:tr w:rsidR="0097316C" w:rsidTr="0097316C">
        <w:tc>
          <w:tcPr>
            <w:tcW w:w="3078" w:type="dxa"/>
          </w:tcPr>
          <w:p w:rsidR="0097316C" w:rsidRPr="0097316C" w:rsidRDefault="0097316C" w:rsidP="0097316C">
            <w:pPr>
              <w:spacing w:after="120"/>
              <w:rPr>
                <w:rFonts w:ascii="Arial" w:hAnsi="Arial" w:cs="Arial"/>
                <w:sz w:val="20"/>
                <w:szCs w:val="20"/>
              </w:rPr>
            </w:pPr>
            <w:r w:rsidRPr="0097316C">
              <w:rPr>
                <w:rFonts w:ascii="Arial" w:hAnsi="Arial" w:cs="Arial"/>
                <w:sz w:val="20"/>
                <w:szCs w:val="20"/>
              </w:rPr>
              <w:t>Engineer II</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114.63 </w:t>
            </w:r>
          </w:p>
        </w:tc>
        <w:tc>
          <w:tcPr>
            <w:tcW w:w="1350" w:type="dxa"/>
          </w:tcPr>
          <w:p w:rsidR="0097316C" w:rsidRPr="0097316C" w:rsidRDefault="0097316C" w:rsidP="0097316C">
            <w:pPr>
              <w:spacing w:after="120"/>
              <w:rPr>
                <w:color w:val="000000"/>
                <w:sz w:val="20"/>
                <w:szCs w:val="20"/>
              </w:rPr>
            </w:pPr>
            <w:r w:rsidRPr="0097316C">
              <w:rPr>
                <w:color w:val="000000"/>
                <w:sz w:val="20"/>
                <w:szCs w:val="20"/>
              </w:rPr>
              <w:t xml:space="preserve"> $        118.07 </w:t>
            </w:r>
          </w:p>
        </w:tc>
        <w:tc>
          <w:tcPr>
            <w:tcW w:w="1530" w:type="dxa"/>
          </w:tcPr>
          <w:p w:rsidR="0097316C" w:rsidRPr="0097316C" w:rsidRDefault="0097316C" w:rsidP="0097316C">
            <w:pPr>
              <w:spacing w:after="120"/>
              <w:rPr>
                <w:color w:val="000000"/>
                <w:sz w:val="20"/>
                <w:szCs w:val="20"/>
              </w:rPr>
            </w:pPr>
            <w:r w:rsidRPr="0097316C">
              <w:rPr>
                <w:color w:val="000000"/>
                <w:sz w:val="20"/>
                <w:szCs w:val="20"/>
              </w:rPr>
              <w:t xml:space="preserve"> $         121.61 </w:t>
            </w:r>
          </w:p>
        </w:tc>
        <w:tc>
          <w:tcPr>
            <w:tcW w:w="1440" w:type="dxa"/>
          </w:tcPr>
          <w:p w:rsidR="0097316C" w:rsidRPr="0097316C" w:rsidRDefault="0097316C" w:rsidP="0097316C">
            <w:pPr>
              <w:spacing w:after="120"/>
              <w:rPr>
                <w:color w:val="000000"/>
                <w:sz w:val="20"/>
                <w:szCs w:val="20"/>
              </w:rPr>
            </w:pPr>
            <w:r w:rsidRPr="0097316C">
              <w:rPr>
                <w:color w:val="000000"/>
                <w:sz w:val="20"/>
                <w:szCs w:val="20"/>
              </w:rPr>
              <w:t xml:space="preserve"> $         125.26 </w:t>
            </w:r>
          </w:p>
        </w:tc>
      </w:tr>
    </w:tbl>
    <w:p w:rsidR="00FE077A" w:rsidRDefault="00D776D7" w:rsidP="00D776D7">
      <w:pPr>
        <w:pStyle w:val="ListParagraph"/>
        <w:numPr>
          <w:ilvl w:val="0"/>
          <w:numId w:val="1"/>
        </w:numPr>
      </w:pPr>
      <w:r>
        <w:t>Labor categories added as of 8/25/09</w:t>
      </w:r>
    </w:p>
    <w:p w:rsidR="00FE077A" w:rsidRDefault="00FE077A" w:rsidP="00FE077A"/>
    <w:p w:rsidR="00FE077A" w:rsidRDefault="003D39ED" w:rsidP="003D39ED">
      <w:pPr>
        <w:pStyle w:val="Heading1"/>
      </w:pPr>
      <w:r>
        <w:t>Alpha Beta Technologies</w:t>
      </w:r>
    </w:p>
    <w:p w:rsidR="00FE077A" w:rsidRDefault="003D39ED" w:rsidP="005E240B">
      <w:pPr>
        <w:pStyle w:val="Heading1"/>
      </w:pPr>
      <w:r>
        <w:t>Government Site Rates</w:t>
      </w:r>
    </w:p>
    <w:tbl>
      <w:tblPr>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tblPr>
      <w:tblGrid>
        <w:gridCol w:w="3078"/>
        <w:gridCol w:w="1440"/>
        <w:gridCol w:w="1350"/>
        <w:gridCol w:w="1530"/>
        <w:gridCol w:w="1440"/>
      </w:tblGrid>
      <w:tr w:rsidR="003D39ED" w:rsidRPr="003D39ED" w:rsidTr="003D39ED">
        <w:tc>
          <w:tcPr>
            <w:tcW w:w="3078" w:type="dxa"/>
          </w:tcPr>
          <w:p w:rsidR="003D39ED" w:rsidRPr="003D39ED" w:rsidRDefault="003D39ED" w:rsidP="00603C33">
            <w:pPr>
              <w:rPr>
                <w:sz w:val="28"/>
                <w:szCs w:val="28"/>
              </w:rPr>
            </w:pPr>
            <w:r w:rsidRPr="003D39ED">
              <w:rPr>
                <w:sz w:val="28"/>
                <w:szCs w:val="28"/>
              </w:rPr>
              <w:t>Labor category</w:t>
            </w:r>
          </w:p>
        </w:tc>
        <w:tc>
          <w:tcPr>
            <w:tcW w:w="1440" w:type="dxa"/>
          </w:tcPr>
          <w:p w:rsidR="003D39ED" w:rsidRPr="003D39ED" w:rsidRDefault="003D39ED" w:rsidP="003D39ED">
            <w:pPr>
              <w:jc w:val="right"/>
              <w:rPr>
                <w:b/>
                <w:sz w:val="24"/>
                <w:szCs w:val="24"/>
              </w:rPr>
            </w:pPr>
            <w:r w:rsidRPr="003D39ED">
              <w:rPr>
                <w:b/>
                <w:sz w:val="24"/>
                <w:szCs w:val="24"/>
              </w:rPr>
              <w:t>2/</w:t>
            </w:r>
            <w:r w:rsidRPr="003D39ED">
              <w:rPr>
                <w:rFonts w:asciiTheme="minorHAnsi" w:hAnsiTheme="minorHAnsi"/>
                <w:b/>
                <w:sz w:val="24"/>
                <w:szCs w:val="24"/>
              </w:rPr>
              <w:t>16/2007</w:t>
            </w:r>
          </w:p>
        </w:tc>
        <w:tc>
          <w:tcPr>
            <w:tcW w:w="1350" w:type="dxa"/>
          </w:tcPr>
          <w:p w:rsidR="003D39ED" w:rsidRPr="003D39ED" w:rsidRDefault="003D39ED" w:rsidP="003D39ED">
            <w:pPr>
              <w:jc w:val="right"/>
              <w:rPr>
                <w:b/>
                <w:bCs/>
                <w:color w:val="000000"/>
                <w:sz w:val="24"/>
                <w:szCs w:val="24"/>
              </w:rPr>
            </w:pPr>
            <w:r w:rsidRPr="003D39ED">
              <w:rPr>
                <w:b/>
                <w:bCs/>
                <w:color w:val="000000"/>
                <w:sz w:val="24"/>
                <w:szCs w:val="24"/>
              </w:rPr>
              <w:t>2/16/2008</w:t>
            </w:r>
          </w:p>
        </w:tc>
        <w:tc>
          <w:tcPr>
            <w:tcW w:w="1530" w:type="dxa"/>
          </w:tcPr>
          <w:p w:rsidR="003D39ED" w:rsidRPr="003D39ED" w:rsidRDefault="003D39ED" w:rsidP="003D39ED">
            <w:pPr>
              <w:jc w:val="right"/>
              <w:rPr>
                <w:b/>
                <w:bCs/>
                <w:color w:val="000000"/>
                <w:sz w:val="24"/>
                <w:szCs w:val="24"/>
              </w:rPr>
            </w:pPr>
            <w:r w:rsidRPr="003D39ED">
              <w:rPr>
                <w:b/>
                <w:bCs/>
                <w:color w:val="000000"/>
                <w:sz w:val="24"/>
                <w:szCs w:val="24"/>
              </w:rPr>
              <w:t>2/16/2009</w:t>
            </w:r>
          </w:p>
        </w:tc>
        <w:tc>
          <w:tcPr>
            <w:tcW w:w="1440" w:type="dxa"/>
          </w:tcPr>
          <w:p w:rsidR="003D39ED" w:rsidRPr="003D39ED" w:rsidRDefault="003D39ED" w:rsidP="003D39ED">
            <w:pPr>
              <w:jc w:val="right"/>
              <w:rPr>
                <w:b/>
                <w:bCs/>
                <w:color w:val="000000"/>
                <w:sz w:val="24"/>
                <w:szCs w:val="24"/>
              </w:rPr>
            </w:pPr>
            <w:r w:rsidRPr="003D39ED">
              <w:rPr>
                <w:b/>
                <w:bCs/>
                <w:color w:val="000000"/>
                <w:sz w:val="24"/>
                <w:szCs w:val="24"/>
              </w:rPr>
              <w:t>2/16/2010</w:t>
            </w:r>
          </w:p>
        </w:tc>
      </w:tr>
      <w:tr w:rsidR="003D39ED" w:rsidRPr="003D39ED" w:rsidTr="003D39ED">
        <w:tc>
          <w:tcPr>
            <w:tcW w:w="3078" w:type="dxa"/>
          </w:tcPr>
          <w:p w:rsidR="003D39ED" w:rsidRDefault="003D39ED" w:rsidP="00603C33"/>
        </w:tc>
        <w:tc>
          <w:tcPr>
            <w:tcW w:w="1440" w:type="dxa"/>
          </w:tcPr>
          <w:p w:rsidR="003D39ED" w:rsidRPr="003D39ED" w:rsidRDefault="003D39ED" w:rsidP="003D39ED">
            <w:pPr>
              <w:jc w:val="right"/>
              <w:rPr>
                <w:b/>
                <w:bCs/>
                <w:color w:val="000000"/>
                <w:sz w:val="24"/>
                <w:szCs w:val="24"/>
              </w:rPr>
            </w:pPr>
            <w:r w:rsidRPr="003D39ED">
              <w:rPr>
                <w:b/>
                <w:bCs/>
                <w:color w:val="000000"/>
                <w:sz w:val="24"/>
                <w:szCs w:val="24"/>
              </w:rPr>
              <w:t>2/15/2008</w:t>
            </w:r>
          </w:p>
        </w:tc>
        <w:tc>
          <w:tcPr>
            <w:tcW w:w="1350" w:type="dxa"/>
          </w:tcPr>
          <w:p w:rsidR="003D39ED" w:rsidRPr="003D39ED" w:rsidRDefault="003D39ED" w:rsidP="003D39ED">
            <w:pPr>
              <w:jc w:val="right"/>
              <w:rPr>
                <w:b/>
                <w:bCs/>
                <w:color w:val="000000"/>
                <w:sz w:val="24"/>
                <w:szCs w:val="24"/>
              </w:rPr>
            </w:pPr>
            <w:r w:rsidRPr="003D39ED">
              <w:rPr>
                <w:b/>
                <w:bCs/>
                <w:color w:val="000000"/>
                <w:sz w:val="24"/>
                <w:szCs w:val="24"/>
              </w:rPr>
              <w:t>2/15/2009</w:t>
            </w:r>
          </w:p>
        </w:tc>
        <w:tc>
          <w:tcPr>
            <w:tcW w:w="1530" w:type="dxa"/>
          </w:tcPr>
          <w:p w:rsidR="003D39ED" w:rsidRPr="003D39ED" w:rsidRDefault="003D39ED" w:rsidP="003D39ED">
            <w:pPr>
              <w:jc w:val="right"/>
              <w:rPr>
                <w:b/>
                <w:bCs/>
                <w:color w:val="000000"/>
                <w:sz w:val="24"/>
                <w:szCs w:val="24"/>
              </w:rPr>
            </w:pPr>
            <w:r w:rsidRPr="003D39ED">
              <w:rPr>
                <w:b/>
                <w:bCs/>
                <w:color w:val="000000"/>
                <w:sz w:val="24"/>
                <w:szCs w:val="24"/>
              </w:rPr>
              <w:t>2/15/2010</w:t>
            </w:r>
          </w:p>
        </w:tc>
        <w:tc>
          <w:tcPr>
            <w:tcW w:w="1440" w:type="dxa"/>
          </w:tcPr>
          <w:p w:rsidR="003D39ED" w:rsidRPr="003D39ED" w:rsidRDefault="003D39ED" w:rsidP="003D39ED">
            <w:pPr>
              <w:jc w:val="right"/>
              <w:rPr>
                <w:b/>
                <w:bCs/>
                <w:color w:val="000000"/>
                <w:sz w:val="24"/>
                <w:szCs w:val="24"/>
              </w:rPr>
            </w:pPr>
            <w:r w:rsidRPr="003D39ED">
              <w:rPr>
                <w:b/>
                <w:bCs/>
                <w:color w:val="000000"/>
                <w:sz w:val="24"/>
                <w:szCs w:val="24"/>
              </w:rPr>
              <w:t>2/15/2011</w:t>
            </w:r>
          </w:p>
        </w:tc>
      </w:tr>
      <w:tr w:rsidR="005E240B" w:rsidRPr="003D39ED" w:rsidTr="003D39ED">
        <w:tc>
          <w:tcPr>
            <w:tcW w:w="3078" w:type="dxa"/>
          </w:tcPr>
          <w:p w:rsidR="005E240B" w:rsidRPr="003D39ED" w:rsidRDefault="005E240B" w:rsidP="00603C33">
            <w:pPr>
              <w:rPr>
                <w:rFonts w:ascii="Arial" w:hAnsi="Arial" w:cs="Arial"/>
                <w:sz w:val="20"/>
                <w:szCs w:val="20"/>
              </w:rPr>
            </w:pPr>
            <w:r>
              <w:rPr>
                <w:rFonts w:ascii="Arial" w:hAnsi="Arial" w:cs="Arial"/>
                <w:sz w:val="20"/>
                <w:szCs w:val="20"/>
              </w:rPr>
              <w:t>Program Director</w:t>
            </w:r>
            <w:r w:rsidR="00D776D7">
              <w:rPr>
                <w:rFonts w:ascii="Arial" w:hAnsi="Arial" w:cs="Arial"/>
                <w:sz w:val="20"/>
                <w:szCs w:val="20"/>
              </w:rPr>
              <w:t xml:space="preserve"> *</w:t>
            </w:r>
          </w:p>
        </w:tc>
        <w:tc>
          <w:tcPr>
            <w:tcW w:w="1440" w:type="dxa"/>
          </w:tcPr>
          <w:p w:rsidR="005E240B" w:rsidRDefault="005E240B">
            <w:pPr>
              <w:jc w:val="right"/>
              <w:rPr>
                <w:color w:val="000000"/>
              </w:rPr>
            </w:pPr>
          </w:p>
        </w:tc>
        <w:tc>
          <w:tcPr>
            <w:tcW w:w="1350" w:type="dxa"/>
          </w:tcPr>
          <w:p w:rsidR="005E240B" w:rsidRDefault="005E240B">
            <w:pPr>
              <w:jc w:val="right"/>
              <w:rPr>
                <w:color w:val="000000"/>
              </w:rPr>
            </w:pPr>
          </w:p>
        </w:tc>
        <w:tc>
          <w:tcPr>
            <w:tcW w:w="1530" w:type="dxa"/>
          </w:tcPr>
          <w:p w:rsidR="005E240B" w:rsidRDefault="007E3DCD">
            <w:pPr>
              <w:jc w:val="right"/>
              <w:rPr>
                <w:color w:val="000000"/>
              </w:rPr>
            </w:pPr>
            <w:r>
              <w:rPr>
                <w:color w:val="000000"/>
              </w:rPr>
              <w:t>$160.90</w:t>
            </w:r>
          </w:p>
        </w:tc>
        <w:tc>
          <w:tcPr>
            <w:tcW w:w="1440" w:type="dxa"/>
          </w:tcPr>
          <w:p w:rsidR="005E240B" w:rsidRDefault="007E3DCD">
            <w:pPr>
              <w:jc w:val="right"/>
              <w:rPr>
                <w:color w:val="000000"/>
              </w:rPr>
            </w:pPr>
            <w:r>
              <w:rPr>
                <w:color w:val="000000"/>
              </w:rPr>
              <w:t>$165.73</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Program Manager I</w:t>
            </w:r>
          </w:p>
        </w:tc>
        <w:tc>
          <w:tcPr>
            <w:tcW w:w="1440" w:type="dxa"/>
          </w:tcPr>
          <w:p w:rsidR="003D39ED" w:rsidRDefault="003D39ED">
            <w:pPr>
              <w:jc w:val="right"/>
              <w:rPr>
                <w:color w:val="000000"/>
                <w:sz w:val="24"/>
                <w:szCs w:val="24"/>
              </w:rPr>
            </w:pPr>
            <w:r>
              <w:rPr>
                <w:color w:val="000000"/>
              </w:rPr>
              <w:t xml:space="preserve">$104.48 </w:t>
            </w:r>
          </w:p>
        </w:tc>
        <w:tc>
          <w:tcPr>
            <w:tcW w:w="1350" w:type="dxa"/>
          </w:tcPr>
          <w:p w:rsidR="003D39ED" w:rsidRDefault="003D39ED">
            <w:pPr>
              <w:jc w:val="right"/>
              <w:rPr>
                <w:color w:val="000000"/>
                <w:sz w:val="24"/>
                <w:szCs w:val="24"/>
              </w:rPr>
            </w:pPr>
            <w:r>
              <w:rPr>
                <w:color w:val="000000"/>
              </w:rPr>
              <w:t xml:space="preserve">$107.62 </w:t>
            </w:r>
          </w:p>
        </w:tc>
        <w:tc>
          <w:tcPr>
            <w:tcW w:w="1530" w:type="dxa"/>
          </w:tcPr>
          <w:p w:rsidR="003D39ED" w:rsidRDefault="003D39ED">
            <w:pPr>
              <w:jc w:val="right"/>
              <w:rPr>
                <w:color w:val="000000"/>
                <w:sz w:val="24"/>
                <w:szCs w:val="24"/>
              </w:rPr>
            </w:pPr>
            <w:r>
              <w:rPr>
                <w:color w:val="000000"/>
              </w:rPr>
              <w:t xml:space="preserve">$110.85 </w:t>
            </w:r>
          </w:p>
        </w:tc>
        <w:tc>
          <w:tcPr>
            <w:tcW w:w="1440" w:type="dxa"/>
          </w:tcPr>
          <w:p w:rsidR="003D39ED" w:rsidRDefault="003D39ED">
            <w:pPr>
              <w:jc w:val="right"/>
              <w:rPr>
                <w:color w:val="000000"/>
                <w:sz w:val="24"/>
                <w:szCs w:val="24"/>
              </w:rPr>
            </w:pPr>
            <w:r>
              <w:rPr>
                <w:color w:val="000000"/>
              </w:rPr>
              <w:t xml:space="preserve">$114.17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Program Manager II</w:t>
            </w:r>
          </w:p>
        </w:tc>
        <w:tc>
          <w:tcPr>
            <w:tcW w:w="1440" w:type="dxa"/>
          </w:tcPr>
          <w:p w:rsidR="003D39ED" w:rsidRDefault="003D39ED">
            <w:pPr>
              <w:jc w:val="right"/>
              <w:rPr>
                <w:color w:val="000000"/>
                <w:sz w:val="24"/>
                <w:szCs w:val="24"/>
              </w:rPr>
            </w:pPr>
            <w:r>
              <w:rPr>
                <w:color w:val="000000"/>
              </w:rPr>
              <w:t xml:space="preserve">$126.63 </w:t>
            </w:r>
          </w:p>
        </w:tc>
        <w:tc>
          <w:tcPr>
            <w:tcW w:w="1350" w:type="dxa"/>
          </w:tcPr>
          <w:p w:rsidR="003D39ED" w:rsidRDefault="003D39ED">
            <w:pPr>
              <w:jc w:val="right"/>
              <w:rPr>
                <w:color w:val="000000"/>
                <w:sz w:val="24"/>
                <w:szCs w:val="24"/>
              </w:rPr>
            </w:pPr>
            <w:r>
              <w:rPr>
                <w:color w:val="000000"/>
              </w:rPr>
              <w:t xml:space="preserve">$130.43 </w:t>
            </w:r>
          </w:p>
        </w:tc>
        <w:tc>
          <w:tcPr>
            <w:tcW w:w="1530" w:type="dxa"/>
          </w:tcPr>
          <w:p w:rsidR="003D39ED" w:rsidRDefault="003D39ED">
            <w:pPr>
              <w:jc w:val="right"/>
              <w:rPr>
                <w:color w:val="000000"/>
                <w:sz w:val="24"/>
                <w:szCs w:val="24"/>
              </w:rPr>
            </w:pPr>
            <w:r>
              <w:rPr>
                <w:color w:val="000000"/>
              </w:rPr>
              <w:t xml:space="preserve">$134.34 </w:t>
            </w:r>
          </w:p>
        </w:tc>
        <w:tc>
          <w:tcPr>
            <w:tcW w:w="1440" w:type="dxa"/>
          </w:tcPr>
          <w:p w:rsidR="003D39ED" w:rsidRDefault="003D39ED">
            <w:pPr>
              <w:jc w:val="right"/>
              <w:rPr>
                <w:color w:val="000000"/>
                <w:sz w:val="24"/>
                <w:szCs w:val="24"/>
              </w:rPr>
            </w:pPr>
            <w:r>
              <w:rPr>
                <w:color w:val="000000"/>
              </w:rPr>
              <w:t xml:space="preserve">$138.37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Program Manager III</w:t>
            </w:r>
          </w:p>
        </w:tc>
        <w:tc>
          <w:tcPr>
            <w:tcW w:w="1440" w:type="dxa"/>
          </w:tcPr>
          <w:p w:rsidR="003D39ED" w:rsidRDefault="003D39ED">
            <w:pPr>
              <w:jc w:val="right"/>
              <w:rPr>
                <w:color w:val="000000"/>
                <w:sz w:val="24"/>
                <w:szCs w:val="24"/>
              </w:rPr>
            </w:pPr>
            <w:r>
              <w:rPr>
                <w:color w:val="000000"/>
              </w:rPr>
              <w:t xml:space="preserve">$135.58 </w:t>
            </w:r>
          </w:p>
        </w:tc>
        <w:tc>
          <w:tcPr>
            <w:tcW w:w="1350" w:type="dxa"/>
          </w:tcPr>
          <w:p w:rsidR="003D39ED" w:rsidRDefault="003D39ED">
            <w:pPr>
              <w:jc w:val="right"/>
              <w:rPr>
                <w:color w:val="000000"/>
                <w:sz w:val="24"/>
                <w:szCs w:val="24"/>
              </w:rPr>
            </w:pPr>
            <w:r>
              <w:rPr>
                <w:color w:val="000000"/>
              </w:rPr>
              <w:t xml:space="preserve">$139.64 </w:t>
            </w:r>
          </w:p>
        </w:tc>
        <w:tc>
          <w:tcPr>
            <w:tcW w:w="1530" w:type="dxa"/>
          </w:tcPr>
          <w:p w:rsidR="003D39ED" w:rsidRDefault="003D39ED">
            <w:pPr>
              <w:jc w:val="right"/>
              <w:rPr>
                <w:color w:val="000000"/>
                <w:sz w:val="24"/>
                <w:szCs w:val="24"/>
              </w:rPr>
            </w:pPr>
            <w:r>
              <w:rPr>
                <w:color w:val="000000"/>
              </w:rPr>
              <w:t xml:space="preserve">$143.83 </w:t>
            </w:r>
          </w:p>
        </w:tc>
        <w:tc>
          <w:tcPr>
            <w:tcW w:w="1440" w:type="dxa"/>
          </w:tcPr>
          <w:p w:rsidR="003D39ED" w:rsidRDefault="003D39ED">
            <w:pPr>
              <w:jc w:val="right"/>
              <w:rPr>
                <w:color w:val="000000"/>
                <w:sz w:val="24"/>
                <w:szCs w:val="24"/>
              </w:rPr>
            </w:pPr>
            <w:r>
              <w:rPr>
                <w:color w:val="000000"/>
              </w:rPr>
              <w:t xml:space="preserve">$148.15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Project Manager I</w:t>
            </w:r>
          </w:p>
        </w:tc>
        <w:tc>
          <w:tcPr>
            <w:tcW w:w="1440" w:type="dxa"/>
          </w:tcPr>
          <w:p w:rsidR="003D39ED" w:rsidRDefault="003D39ED">
            <w:pPr>
              <w:jc w:val="right"/>
              <w:rPr>
                <w:color w:val="000000"/>
                <w:sz w:val="24"/>
                <w:szCs w:val="24"/>
              </w:rPr>
            </w:pPr>
            <w:r>
              <w:rPr>
                <w:color w:val="000000"/>
              </w:rPr>
              <w:t xml:space="preserve">$95.99 </w:t>
            </w:r>
          </w:p>
        </w:tc>
        <w:tc>
          <w:tcPr>
            <w:tcW w:w="1350" w:type="dxa"/>
          </w:tcPr>
          <w:p w:rsidR="003D39ED" w:rsidRDefault="003D39ED">
            <w:pPr>
              <w:jc w:val="right"/>
              <w:rPr>
                <w:color w:val="000000"/>
                <w:sz w:val="24"/>
                <w:szCs w:val="24"/>
              </w:rPr>
            </w:pPr>
            <w:r>
              <w:rPr>
                <w:color w:val="000000"/>
              </w:rPr>
              <w:t xml:space="preserve">$98.87 </w:t>
            </w:r>
          </w:p>
        </w:tc>
        <w:tc>
          <w:tcPr>
            <w:tcW w:w="1530" w:type="dxa"/>
          </w:tcPr>
          <w:p w:rsidR="003D39ED" w:rsidRDefault="003D39ED">
            <w:pPr>
              <w:jc w:val="right"/>
              <w:rPr>
                <w:color w:val="000000"/>
                <w:sz w:val="24"/>
                <w:szCs w:val="24"/>
              </w:rPr>
            </w:pPr>
            <w:r>
              <w:rPr>
                <w:color w:val="000000"/>
              </w:rPr>
              <w:t xml:space="preserve">$101.83 </w:t>
            </w:r>
          </w:p>
        </w:tc>
        <w:tc>
          <w:tcPr>
            <w:tcW w:w="1440" w:type="dxa"/>
          </w:tcPr>
          <w:p w:rsidR="003D39ED" w:rsidRDefault="003D39ED">
            <w:pPr>
              <w:jc w:val="right"/>
              <w:rPr>
                <w:color w:val="000000"/>
                <w:sz w:val="24"/>
                <w:szCs w:val="24"/>
              </w:rPr>
            </w:pPr>
            <w:r>
              <w:rPr>
                <w:color w:val="000000"/>
              </w:rPr>
              <w:t xml:space="preserve">$104.90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Project Manager II</w:t>
            </w:r>
          </w:p>
        </w:tc>
        <w:tc>
          <w:tcPr>
            <w:tcW w:w="1440" w:type="dxa"/>
          </w:tcPr>
          <w:p w:rsidR="003D39ED" w:rsidRDefault="003D39ED">
            <w:pPr>
              <w:jc w:val="right"/>
              <w:rPr>
                <w:color w:val="000000"/>
                <w:sz w:val="24"/>
                <w:szCs w:val="24"/>
              </w:rPr>
            </w:pPr>
            <w:r>
              <w:rPr>
                <w:color w:val="000000"/>
              </w:rPr>
              <w:t xml:space="preserve">$107.26 </w:t>
            </w:r>
          </w:p>
        </w:tc>
        <w:tc>
          <w:tcPr>
            <w:tcW w:w="1350" w:type="dxa"/>
          </w:tcPr>
          <w:p w:rsidR="003D39ED" w:rsidRDefault="003D39ED">
            <w:pPr>
              <w:jc w:val="right"/>
              <w:rPr>
                <w:color w:val="000000"/>
                <w:sz w:val="24"/>
                <w:szCs w:val="24"/>
              </w:rPr>
            </w:pPr>
            <w:r>
              <w:rPr>
                <w:color w:val="000000"/>
              </w:rPr>
              <w:t xml:space="preserve">$110.47 </w:t>
            </w:r>
          </w:p>
        </w:tc>
        <w:tc>
          <w:tcPr>
            <w:tcW w:w="1530" w:type="dxa"/>
          </w:tcPr>
          <w:p w:rsidR="003D39ED" w:rsidRDefault="003D39ED">
            <w:pPr>
              <w:jc w:val="right"/>
              <w:rPr>
                <w:color w:val="000000"/>
                <w:sz w:val="24"/>
                <w:szCs w:val="24"/>
              </w:rPr>
            </w:pPr>
            <w:r>
              <w:rPr>
                <w:color w:val="000000"/>
              </w:rPr>
              <w:t xml:space="preserve">$113.79 </w:t>
            </w:r>
          </w:p>
        </w:tc>
        <w:tc>
          <w:tcPr>
            <w:tcW w:w="1440" w:type="dxa"/>
          </w:tcPr>
          <w:p w:rsidR="003D39ED" w:rsidRDefault="003D39ED">
            <w:pPr>
              <w:jc w:val="right"/>
              <w:rPr>
                <w:color w:val="000000"/>
                <w:sz w:val="24"/>
                <w:szCs w:val="24"/>
              </w:rPr>
            </w:pPr>
            <w:r>
              <w:rPr>
                <w:color w:val="000000"/>
              </w:rPr>
              <w:t xml:space="preserve">$117.20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Administrative Support</w:t>
            </w:r>
            <w:r w:rsidR="005E240B">
              <w:rPr>
                <w:rFonts w:ascii="Arial" w:hAnsi="Arial" w:cs="Arial"/>
                <w:sz w:val="20"/>
                <w:szCs w:val="20"/>
              </w:rPr>
              <w:t xml:space="preserve"> I</w:t>
            </w:r>
          </w:p>
        </w:tc>
        <w:tc>
          <w:tcPr>
            <w:tcW w:w="1440" w:type="dxa"/>
          </w:tcPr>
          <w:p w:rsidR="003D39ED" w:rsidRDefault="003D39ED">
            <w:pPr>
              <w:jc w:val="right"/>
              <w:rPr>
                <w:color w:val="000000"/>
                <w:sz w:val="24"/>
                <w:szCs w:val="24"/>
              </w:rPr>
            </w:pPr>
            <w:r>
              <w:rPr>
                <w:color w:val="000000"/>
              </w:rPr>
              <w:t xml:space="preserve">$39.05 </w:t>
            </w:r>
          </w:p>
        </w:tc>
        <w:tc>
          <w:tcPr>
            <w:tcW w:w="1350" w:type="dxa"/>
          </w:tcPr>
          <w:p w:rsidR="003D39ED" w:rsidRDefault="003D39ED">
            <w:pPr>
              <w:jc w:val="right"/>
              <w:rPr>
                <w:color w:val="000000"/>
                <w:sz w:val="24"/>
                <w:szCs w:val="24"/>
              </w:rPr>
            </w:pPr>
            <w:r>
              <w:rPr>
                <w:color w:val="000000"/>
              </w:rPr>
              <w:t xml:space="preserve">$40.22 </w:t>
            </w:r>
          </w:p>
        </w:tc>
        <w:tc>
          <w:tcPr>
            <w:tcW w:w="1530" w:type="dxa"/>
          </w:tcPr>
          <w:p w:rsidR="003D39ED" w:rsidRDefault="003D39ED">
            <w:pPr>
              <w:jc w:val="right"/>
              <w:rPr>
                <w:color w:val="000000"/>
                <w:sz w:val="24"/>
                <w:szCs w:val="24"/>
              </w:rPr>
            </w:pPr>
            <w:r>
              <w:rPr>
                <w:color w:val="000000"/>
              </w:rPr>
              <w:t xml:space="preserve">$41.43 </w:t>
            </w:r>
          </w:p>
        </w:tc>
        <w:tc>
          <w:tcPr>
            <w:tcW w:w="1440" w:type="dxa"/>
          </w:tcPr>
          <w:p w:rsidR="003D39ED" w:rsidRDefault="003D39ED">
            <w:pPr>
              <w:jc w:val="right"/>
              <w:rPr>
                <w:color w:val="000000"/>
                <w:sz w:val="24"/>
                <w:szCs w:val="24"/>
              </w:rPr>
            </w:pPr>
            <w:r>
              <w:rPr>
                <w:color w:val="000000"/>
              </w:rPr>
              <w:t xml:space="preserve">$42.67 </w:t>
            </w:r>
          </w:p>
        </w:tc>
      </w:tr>
      <w:tr w:rsidR="005E240B" w:rsidRPr="003D39ED" w:rsidTr="003D39ED">
        <w:tc>
          <w:tcPr>
            <w:tcW w:w="3078" w:type="dxa"/>
          </w:tcPr>
          <w:p w:rsidR="005E240B" w:rsidRPr="003D39ED" w:rsidRDefault="005E240B" w:rsidP="00603C33">
            <w:pPr>
              <w:rPr>
                <w:rFonts w:ascii="Arial" w:hAnsi="Arial" w:cs="Arial"/>
                <w:sz w:val="20"/>
                <w:szCs w:val="20"/>
              </w:rPr>
            </w:pPr>
            <w:r>
              <w:rPr>
                <w:rFonts w:ascii="Arial" w:hAnsi="Arial" w:cs="Arial"/>
                <w:sz w:val="20"/>
                <w:szCs w:val="20"/>
              </w:rPr>
              <w:t>Administrative Support II</w:t>
            </w:r>
            <w:r w:rsidR="00D776D7">
              <w:rPr>
                <w:rFonts w:ascii="Arial" w:hAnsi="Arial" w:cs="Arial"/>
                <w:sz w:val="20"/>
                <w:szCs w:val="20"/>
              </w:rPr>
              <w:t xml:space="preserve"> *</w:t>
            </w:r>
          </w:p>
        </w:tc>
        <w:tc>
          <w:tcPr>
            <w:tcW w:w="1440" w:type="dxa"/>
          </w:tcPr>
          <w:p w:rsidR="005E240B" w:rsidRDefault="005E240B">
            <w:pPr>
              <w:jc w:val="right"/>
              <w:rPr>
                <w:color w:val="000000"/>
              </w:rPr>
            </w:pPr>
          </w:p>
        </w:tc>
        <w:tc>
          <w:tcPr>
            <w:tcW w:w="1350" w:type="dxa"/>
          </w:tcPr>
          <w:p w:rsidR="005E240B" w:rsidRDefault="005E240B">
            <w:pPr>
              <w:jc w:val="right"/>
              <w:rPr>
                <w:color w:val="000000"/>
              </w:rPr>
            </w:pPr>
          </w:p>
        </w:tc>
        <w:tc>
          <w:tcPr>
            <w:tcW w:w="1530" w:type="dxa"/>
          </w:tcPr>
          <w:p w:rsidR="005E240B" w:rsidRDefault="007E3DCD">
            <w:pPr>
              <w:jc w:val="right"/>
              <w:rPr>
                <w:color w:val="000000"/>
              </w:rPr>
            </w:pPr>
            <w:r>
              <w:rPr>
                <w:color w:val="000000"/>
              </w:rPr>
              <w:t>$49.67</w:t>
            </w:r>
          </w:p>
        </w:tc>
        <w:tc>
          <w:tcPr>
            <w:tcW w:w="1440" w:type="dxa"/>
          </w:tcPr>
          <w:p w:rsidR="005E240B" w:rsidRDefault="007E3DCD">
            <w:pPr>
              <w:jc w:val="right"/>
              <w:rPr>
                <w:color w:val="000000"/>
              </w:rPr>
            </w:pPr>
            <w:r>
              <w:rPr>
                <w:color w:val="000000"/>
              </w:rPr>
              <w:t>$51.16</w:t>
            </w:r>
          </w:p>
        </w:tc>
      </w:tr>
      <w:tr w:rsidR="005E240B" w:rsidRPr="003D39ED" w:rsidTr="003D39ED">
        <w:tc>
          <w:tcPr>
            <w:tcW w:w="3078" w:type="dxa"/>
          </w:tcPr>
          <w:p w:rsidR="005E240B" w:rsidRPr="003D39ED" w:rsidRDefault="007E3DCD" w:rsidP="00603C33">
            <w:pPr>
              <w:rPr>
                <w:rFonts w:ascii="Arial" w:hAnsi="Arial" w:cs="Arial"/>
                <w:sz w:val="20"/>
                <w:szCs w:val="20"/>
              </w:rPr>
            </w:pPr>
            <w:r>
              <w:rPr>
                <w:rFonts w:ascii="Arial" w:hAnsi="Arial" w:cs="Arial"/>
                <w:sz w:val="20"/>
                <w:szCs w:val="20"/>
              </w:rPr>
              <w:t>Senior Engineer Scientist</w:t>
            </w:r>
            <w:r w:rsidR="00D776D7">
              <w:rPr>
                <w:rFonts w:ascii="Arial" w:hAnsi="Arial" w:cs="Arial"/>
                <w:sz w:val="20"/>
                <w:szCs w:val="20"/>
              </w:rPr>
              <w:t xml:space="preserve"> *</w:t>
            </w:r>
          </w:p>
        </w:tc>
        <w:tc>
          <w:tcPr>
            <w:tcW w:w="1440" w:type="dxa"/>
          </w:tcPr>
          <w:p w:rsidR="005E240B" w:rsidRDefault="005E240B">
            <w:pPr>
              <w:jc w:val="right"/>
              <w:rPr>
                <w:color w:val="000000"/>
              </w:rPr>
            </w:pPr>
          </w:p>
        </w:tc>
        <w:tc>
          <w:tcPr>
            <w:tcW w:w="1350" w:type="dxa"/>
          </w:tcPr>
          <w:p w:rsidR="005E240B" w:rsidRDefault="005E240B">
            <w:pPr>
              <w:jc w:val="right"/>
              <w:rPr>
                <w:color w:val="000000"/>
              </w:rPr>
            </w:pPr>
          </w:p>
        </w:tc>
        <w:tc>
          <w:tcPr>
            <w:tcW w:w="1530" w:type="dxa"/>
          </w:tcPr>
          <w:p w:rsidR="005E240B" w:rsidRDefault="007E3DCD">
            <w:pPr>
              <w:jc w:val="right"/>
              <w:rPr>
                <w:color w:val="000000"/>
              </w:rPr>
            </w:pPr>
            <w:r>
              <w:rPr>
                <w:color w:val="000000"/>
              </w:rPr>
              <w:t>$139.45</w:t>
            </w:r>
          </w:p>
        </w:tc>
        <w:tc>
          <w:tcPr>
            <w:tcW w:w="1440" w:type="dxa"/>
          </w:tcPr>
          <w:p w:rsidR="005E240B" w:rsidRDefault="007E3DCD">
            <w:pPr>
              <w:jc w:val="right"/>
              <w:rPr>
                <w:color w:val="000000"/>
              </w:rPr>
            </w:pPr>
            <w:r>
              <w:rPr>
                <w:color w:val="000000"/>
              </w:rPr>
              <w:t>$143.63</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Principle Engineer</w:t>
            </w:r>
          </w:p>
        </w:tc>
        <w:tc>
          <w:tcPr>
            <w:tcW w:w="1440" w:type="dxa"/>
          </w:tcPr>
          <w:p w:rsidR="003D39ED" w:rsidRDefault="003D39ED">
            <w:pPr>
              <w:jc w:val="right"/>
              <w:rPr>
                <w:color w:val="000000"/>
                <w:sz w:val="24"/>
                <w:szCs w:val="24"/>
              </w:rPr>
            </w:pPr>
            <w:r>
              <w:rPr>
                <w:color w:val="000000"/>
              </w:rPr>
              <w:t xml:space="preserve">$111.70 </w:t>
            </w:r>
          </w:p>
        </w:tc>
        <w:tc>
          <w:tcPr>
            <w:tcW w:w="1350" w:type="dxa"/>
          </w:tcPr>
          <w:p w:rsidR="003D39ED" w:rsidRDefault="003D39ED">
            <w:pPr>
              <w:jc w:val="right"/>
              <w:rPr>
                <w:color w:val="000000"/>
                <w:sz w:val="24"/>
                <w:szCs w:val="24"/>
              </w:rPr>
            </w:pPr>
            <w:r>
              <w:rPr>
                <w:color w:val="000000"/>
              </w:rPr>
              <w:t xml:space="preserve">$115.06 </w:t>
            </w:r>
          </w:p>
        </w:tc>
        <w:tc>
          <w:tcPr>
            <w:tcW w:w="1530" w:type="dxa"/>
          </w:tcPr>
          <w:p w:rsidR="003D39ED" w:rsidRDefault="003D39ED">
            <w:pPr>
              <w:jc w:val="right"/>
              <w:rPr>
                <w:color w:val="000000"/>
                <w:sz w:val="24"/>
                <w:szCs w:val="24"/>
              </w:rPr>
            </w:pPr>
            <w:r>
              <w:rPr>
                <w:color w:val="000000"/>
              </w:rPr>
              <w:t xml:space="preserve">$118.50 </w:t>
            </w:r>
          </w:p>
        </w:tc>
        <w:tc>
          <w:tcPr>
            <w:tcW w:w="1440" w:type="dxa"/>
          </w:tcPr>
          <w:p w:rsidR="003D39ED" w:rsidRDefault="003D39ED">
            <w:pPr>
              <w:jc w:val="right"/>
              <w:rPr>
                <w:color w:val="000000"/>
                <w:sz w:val="24"/>
                <w:szCs w:val="24"/>
              </w:rPr>
            </w:pPr>
            <w:r>
              <w:rPr>
                <w:color w:val="000000"/>
              </w:rPr>
              <w:t xml:space="preserve">$122.06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Software Engineer I</w:t>
            </w:r>
          </w:p>
        </w:tc>
        <w:tc>
          <w:tcPr>
            <w:tcW w:w="1440" w:type="dxa"/>
          </w:tcPr>
          <w:p w:rsidR="003D39ED" w:rsidRDefault="003D39ED">
            <w:pPr>
              <w:jc w:val="right"/>
              <w:rPr>
                <w:color w:val="000000"/>
                <w:sz w:val="24"/>
                <w:szCs w:val="24"/>
              </w:rPr>
            </w:pPr>
            <w:r>
              <w:rPr>
                <w:color w:val="000000"/>
              </w:rPr>
              <w:t xml:space="preserve">$72.39 </w:t>
            </w:r>
          </w:p>
        </w:tc>
        <w:tc>
          <w:tcPr>
            <w:tcW w:w="1350" w:type="dxa"/>
          </w:tcPr>
          <w:p w:rsidR="003D39ED" w:rsidRDefault="003D39ED">
            <w:pPr>
              <w:jc w:val="right"/>
              <w:rPr>
                <w:color w:val="000000"/>
                <w:sz w:val="24"/>
                <w:szCs w:val="24"/>
              </w:rPr>
            </w:pPr>
            <w:r>
              <w:rPr>
                <w:color w:val="000000"/>
              </w:rPr>
              <w:t xml:space="preserve">$74.56 </w:t>
            </w:r>
          </w:p>
        </w:tc>
        <w:tc>
          <w:tcPr>
            <w:tcW w:w="1530" w:type="dxa"/>
          </w:tcPr>
          <w:p w:rsidR="003D39ED" w:rsidRDefault="003D39ED">
            <w:pPr>
              <w:jc w:val="right"/>
              <w:rPr>
                <w:color w:val="000000"/>
                <w:sz w:val="24"/>
                <w:szCs w:val="24"/>
              </w:rPr>
            </w:pPr>
            <w:r>
              <w:rPr>
                <w:color w:val="000000"/>
              </w:rPr>
              <w:t xml:space="preserve">$76.80 </w:t>
            </w:r>
          </w:p>
        </w:tc>
        <w:tc>
          <w:tcPr>
            <w:tcW w:w="1440" w:type="dxa"/>
          </w:tcPr>
          <w:p w:rsidR="003D39ED" w:rsidRDefault="003D39ED">
            <w:pPr>
              <w:jc w:val="right"/>
              <w:rPr>
                <w:color w:val="000000"/>
                <w:sz w:val="24"/>
                <w:szCs w:val="24"/>
              </w:rPr>
            </w:pPr>
            <w:r>
              <w:rPr>
                <w:color w:val="000000"/>
              </w:rPr>
              <w:t xml:space="preserve">$79.10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Software Engineer II</w:t>
            </w:r>
          </w:p>
        </w:tc>
        <w:tc>
          <w:tcPr>
            <w:tcW w:w="1440" w:type="dxa"/>
          </w:tcPr>
          <w:p w:rsidR="003D39ED" w:rsidRDefault="003D39ED">
            <w:pPr>
              <w:jc w:val="right"/>
              <w:rPr>
                <w:color w:val="000000"/>
                <w:sz w:val="24"/>
                <w:szCs w:val="24"/>
              </w:rPr>
            </w:pPr>
            <w:r>
              <w:rPr>
                <w:color w:val="000000"/>
              </w:rPr>
              <w:t xml:space="preserve">$109.59 </w:t>
            </w:r>
          </w:p>
        </w:tc>
        <w:tc>
          <w:tcPr>
            <w:tcW w:w="1350" w:type="dxa"/>
          </w:tcPr>
          <w:p w:rsidR="003D39ED" w:rsidRDefault="003D39ED">
            <w:pPr>
              <w:jc w:val="right"/>
              <w:rPr>
                <w:color w:val="000000"/>
                <w:sz w:val="24"/>
                <w:szCs w:val="24"/>
              </w:rPr>
            </w:pPr>
            <w:r>
              <w:rPr>
                <w:color w:val="000000"/>
              </w:rPr>
              <w:t xml:space="preserve">$112.87 </w:t>
            </w:r>
          </w:p>
        </w:tc>
        <w:tc>
          <w:tcPr>
            <w:tcW w:w="1530" w:type="dxa"/>
          </w:tcPr>
          <w:p w:rsidR="003D39ED" w:rsidRDefault="003D39ED">
            <w:pPr>
              <w:jc w:val="right"/>
              <w:rPr>
                <w:color w:val="000000"/>
                <w:sz w:val="24"/>
                <w:szCs w:val="24"/>
              </w:rPr>
            </w:pPr>
            <w:r>
              <w:rPr>
                <w:color w:val="000000"/>
              </w:rPr>
              <w:t xml:space="preserve">$116.26 </w:t>
            </w:r>
          </w:p>
        </w:tc>
        <w:tc>
          <w:tcPr>
            <w:tcW w:w="1440" w:type="dxa"/>
          </w:tcPr>
          <w:p w:rsidR="003D39ED" w:rsidRDefault="003D39ED">
            <w:pPr>
              <w:jc w:val="right"/>
              <w:rPr>
                <w:color w:val="000000"/>
                <w:sz w:val="24"/>
                <w:szCs w:val="24"/>
              </w:rPr>
            </w:pPr>
            <w:r>
              <w:rPr>
                <w:color w:val="000000"/>
              </w:rPr>
              <w:t xml:space="preserve">$119.75 </w:t>
            </w:r>
          </w:p>
        </w:tc>
      </w:tr>
      <w:tr w:rsidR="005E240B" w:rsidRPr="003D39ED" w:rsidTr="003D39ED">
        <w:tc>
          <w:tcPr>
            <w:tcW w:w="3078" w:type="dxa"/>
          </w:tcPr>
          <w:p w:rsidR="005E240B" w:rsidRPr="003D39ED" w:rsidRDefault="007E3DCD" w:rsidP="00603C33">
            <w:pPr>
              <w:rPr>
                <w:rFonts w:ascii="Arial" w:hAnsi="Arial" w:cs="Arial"/>
                <w:sz w:val="20"/>
                <w:szCs w:val="20"/>
              </w:rPr>
            </w:pPr>
            <w:r>
              <w:rPr>
                <w:rFonts w:ascii="Arial" w:hAnsi="Arial" w:cs="Arial"/>
                <w:sz w:val="20"/>
                <w:szCs w:val="20"/>
              </w:rPr>
              <w:t>Programmer Analyst I</w:t>
            </w:r>
            <w:r w:rsidR="00D776D7">
              <w:rPr>
                <w:rFonts w:ascii="Arial" w:hAnsi="Arial" w:cs="Arial"/>
                <w:sz w:val="20"/>
                <w:szCs w:val="20"/>
              </w:rPr>
              <w:t xml:space="preserve"> *</w:t>
            </w:r>
          </w:p>
        </w:tc>
        <w:tc>
          <w:tcPr>
            <w:tcW w:w="1440" w:type="dxa"/>
          </w:tcPr>
          <w:p w:rsidR="005E240B" w:rsidRDefault="005E240B">
            <w:pPr>
              <w:jc w:val="right"/>
              <w:rPr>
                <w:color w:val="000000"/>
              </w:rPr>
            </w:pPr>
          </w:p>
        </w:tc>
        <w:tc>
          <w:tcPr>
            <w:tcW w:w="1350" w:type="dxa"/>
          </w:tcPr>
          <w:p w:rsidR="005E240B" w:rsidRDefault="005E240B">
            <w:pPr>
              <w:jc w:val="right"/>
              <w:rPr>
                <w:color w:val="000000"/>
              </w:rPr>
            </w:pPr>
          </w:p>
        </w:tc>
        <w:tc>
          <w:tcPr>
            <w:tcW w:w="1530" w:type="dxa"/>
          </w:tcPr>
          <w:p w:rsidR="005E240B" w:rsidRDefault="007E3DCD">
            <w:pPr>
              <w:jc w:val="right"/>
              <w:rPr>
                <w:color w:val="000000"/>
              </w:rPr>
            </w:pPr>
            <w:r>
              <w:rPr>
                <w:color w:val="000000"/>
              </w:rPr>
              <w:t>$43.30</w:t>
            </w:r>
          </w:p>
        </w:tc>
        <w:tc>
          <w:tcPr>
            <w:tcW w:w="1440" w:type="dxa"/>
          </w:tcPr>
          <w:p w:rsidR="005E240B" w:rsidRDefault="007E3DCD">
            <w:pPr>
              <w:jc w:val="right"/>
              <w:rPr>
                <w:color w:val="000000"/>
              </w:rPr>
            </w:pPr>
            <w:r>
              <w:rPr>
                <w:color w:val="000000"/>
              </w:rPr>
              <w:t>$44.60</w:t>
            </w:r>
          </w:p>
        </w:tc>
      </w:tr>
      <w:tr w:rsidR="005E240B" w:rsidRPr="003D39ED" w:rsidTr="003D39ED">
        <w:tc>
          <w:tcPr>
            <w:tcW w:w="3078" w:type="dxa"/>
          </w:tcPr>
          <w:p w:rsidR="005E240B" w:rsidRPr="003D39ED" w:rsidRDefault="007E3DCD" w:rsidP="00603C33">
            <w:pPr>
              <w:rPr>
                <w:rFonts w:ascii="Arial" w:hAnsi="Arial" w:cs="Arial"/>
                <w:sz w:val="20"/>
                <w:szCs w:val="20"/>
              </w:rPr>
            </w:pPr>
            <w:r>
              <w:rPr>
                <w:rFonts w:ascii="Arial" w:hAnsi="Arial" w:cs="Arial"/>
                <w:sz w:val="20"/>
                <w:szCs w:val="20"/>
              </w:rPr>
              <w:t>Programmer Analyst II</w:t>
            </w:r>
            <w:r w:rsidR="00D776D7">
              <w:rPr>
                <w:rFonts w:ascii="Arial" w:hAnsi="Arial" w:cs="Arial"/>
                <w:sz w:val="20"/>
                <w:szCs w:val="20"/>
              </w:rPr>
              <w:t xml:space="preserve"> *</w:t>
            </w:r>
          </w:p>
        </w:tc>
        <w:tc>
          <w:tcPr>
            <w:tcW w:w="1440" w:type="dxa"/>
          </w:tcPr>
          <w:p w:rsidR="005E240B" w:rsidRDefault="005E240B">
            <w:pPr>
              <w:jc w:val="right"/>
              <w:rPr>
                <w:color w:val="000000"/>
              </w:rPr>
            </w:pPr>
          </w:p>
        </w:tc>
        <w:tc>
          <w:tcPr>
            <w:tcW w:w="1350" w:type="dxa"/>
          </w:tcPr>
          <w:p w:rsidR="005E240B" w:rsidRDefault="005E240B">
            <w:pPr>
              <w:jc w:val="right"/>
              <w:rPr>
                <w:color w:val="000000"/>
              </w:rPr>
            </w:pPr>
          </w:p>
        </w:tc>
        <w:tc>
          <w:tcPr>
            <w:tcW w:w="1530" w:type="dxa"/>
          </w:tcPr>
          <w:p w:rsidR="005E240B" w:rsidRDefault="007E3DCD">
            <w:pPr>
              <w:jc w:val="right"/>
              <w:rPr>
                <w:color w:val="000000"/>
              </w:rPr>
            </w:pPr>
            <w:r>
              <w:rPr>
                <w:color w:val="000000"/>
              </w:rPr>
              <w:t>$75.47</w:t>
            </w:r>
          </w:p>
        </w:tc>
        <w:tc>
          <w:tcPr>
            <w:tcW w:w="1440" w:type="dxa"/>
          </w:tcPr>
          <w:p w:rsidR="005E240B" w:rsidRDefault="007E3DCD">
            <w:pPr>
              <w:jc w:val="right"/>
              <w:rPr>
                <w:color w:val="000000"/>
              </w:rPr>
            </w:pPr>
            <w:r>
              <w:rPr>
                <w:color w:val="000000"/>
              </w:rPr>
              <w:t>$77.73</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Senior Engineer I</w:t>
            </w:r>
            <w:r w:rsidR="00D776D7">
              <w:rPr>
                <w:rFonts w:ascii="Arial" w:hAnsi="Arial" w:cs="Arial"/>
                <w:sz w:val="20"/>
                <w:szCs w:val="20"/>
              </w:rPr>
              <w:t xml:space="preserve"> </w:t>
            </w:r>
          </w:p>
        </w:tc>
        <w:tc>
          <w:tcPr>
            <w:tcW w:w="1440" w:type="dxa"/>
          </w:tcPr>
          <w:p w:rsidR="003D39ED" w:rsidRDefault="003D39ED">
            <w:pPr>
              <w:jc w:val="right"/>
              <w:rPr>
                <w:color w:val="000000"/>
                <w:sz w:val="24"/>
                <w:szCs w:val="24"/>
              </w:rPr>
            </w:pPr>
            <w:r>
              <w:rPr>
                <w:color w:val="000000"/>
              </w:rPr>
              <w:t xml:space="preserve">$90.01 </w:t>
            </w:r>
          </w:p>
        </w:tc>
        <w:tc>
          <w:tcPr>
            <w:tcW w:w="1350" w:type="dxa"/>
          </w:tcPr>
          <w:p w:rsidR="003D39ED" w:rsidRDefault="003D39ED">
            <w:pPr>
              <w:jc w:val="right"/>
              <w:rPr>
                <w:color w:val="000000"/>
                <w:sz w:val="24"/>
                <w:szCs w:val="24"/>
              </w:rPr>
            </w:pPr>
            <w:r>
              <w:rPr>
                <w:color w:val="000000"/>
              </w:rPr>
              <w:t xml:space="preserve">$92.71 </w:t>
            </w:r>
          </w:p>
        </w:tc>
        <w:tc>
          <w:tcPr>
            <w:tcW w:w="1530" w:type="dxa"/>
          </w:tcPr>
          <w:p w:rsidR="003D39ED" w:rsidRDefault="003D39ED">
            <w:pPr>
              <w:jc w:val="right"/>
              <w:rPr>
                <w:color w:val="000000"/>
                <w:sz w:val="24"/>
                <w:szCs w:val="24"/>
              </w:rPr>
            </w:pPr>
            <w:r>
              <w:rPr>
                <w:color w:val="000000"/>
              </w:rPr>
              <w:t xml:space="preserve">$95.49 </w:t>
            </w:r>
          </w:p>
        </w:tc>
        <w:tc>
          <w:tcPr>
            <w:tcW w:w="1440" w:type="dxa"/>
          </w:tcPr>
          <w:p w:rsidR="003D39ED" w:rsidRDefault="003D39ED">
            <w:pPr>
              <w:jc w:val="right"/>
              <w:rPr>
                <w:color w:val="000000"/>
                <w:sz w:val="24"/>
                <w:szCs w:val="24"/>
              </w:rPr>
            </w:pPr>
            <w:r>
              <w:rPr>
                <w:color w:val="000000"/>
              </w:rPr>
              <w:t xml:space="preserve">$98.35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Senior Engineer II</w:t>
            </w:r>
            <w:r w:rsidR="00D776D7">
              <w:rPr>
                <w:rFonts w:ascii="Arial" w:hAnsi="Arial" w:cs="Arial"/>
                <w:sz w:val="20"/>
                <w:szCs w:val="20"/>
              </w:rPr>
              <w:t xml:space="preserve"> </w:t>
            </w:r>
          </w:p>
        </w:tc>
        <w:tc>
          <w:tcPr>
            <w:tcW w:w="1440" w:type="dxa"/>
          </w:tcPr>
          <w:p w:rsidR="003D39ED" w:rsidRDefault="003D39ED">
            <w:pPr>
              <w:jc w:val="right"/>
              <w:rPr>
                <w:color w:val="000000"/>
                <w:sz w:val="24"/>
                <w:szCs w:val="24"/>
              </w:rPr>
            </w:pPr>
            <w:r>
              <w:rPr>
                <w:color w:val="000000"/>
              </w:rPr>
              <w:t xml:space="preserve">$95.58 </w:t>
            </w:r>
          </w:p>
        </w:tc>
        <w:tc>
          <w:tcPr>
            <w:tcW w:w="1350" w:type="dxa"/>
          </w:tcPr>
          <w:p w:rsidR="003D39ED" w:rsidRDefault="003D39ED">
            <w:pPr>
              <w:jc w:val="right"/>
              <w:rPr>
                <w:color w:val="000000"/>
                <w:sz w:val="24"/>
                <w:szCs w:val="24"/>
              </w:rPr>
            </w:pPr>
            <w:r>
              <w:rPr>
                <w:color w:val="000000"/>
              </w:rPr>
              <w:t xml:space="preserve">$98.45 </w:t>
            </w:r>
          </w:p>
        </w:tc>
        <w:tc>
          <w:tcPr>
            <w:tcW w:w="1530" w:type="dxa"/>
          </w:tcPr>
          <w:p w:rsidR="003D39ED" w:rsidRDefault="003D39ED">
            <w:pPr>
              <w:jc w:val="right"/>
              <w:rPr>
                <w:color w:val="000000"/>
                <w:sz w:val="24"/>
                <w:szCs w:val="24"/>
              </w:rPr>
            </w:pPr>
            <w:r>
              <w:rPr>
                <w:color w:val="000000"/>
              </w:rPr>
              <w:t xml:space="preserve">$101.40 </w:t>
            </w:r>
          </w:p>
        </w:tc>
        <w:tc>
          <w:tcPr>
            <w:tcW w:w="1440" w:type="dxa"/>
          </w:tcPr>
          <w:p w:rsidR="003D39ED" w:rsidRDefault="003D39ED">
            <w:pPr>
              <w:jc w:val="right"/>
              <w:rPr>
                <w:color w:val="000000"/>
                <w:sz w:val="24"/>
                <w:szCs w:val="24"/>
              </w:rPr>
            </w:pPr>
            <w:r>
              <w:rPr>
                <w:color w:val="000000"/>
              </w:rPr>
              <w:t xml:space="preserve">$104.44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Senior Engineer III</w:t>
            </w:r>
          </w:p>
        </w:tc>
        <w:tc>
          <w:tcPr>
            <w:tcW w:w="1440" w:type="dxa"/>
          </w:tcPr>
          <w:p w:rsidR="003D39ED" w:rsidRDefault="003D39ED">
            <w:pPr>
              <w:jc w:val="right"/>
              <w:rPr>
                <w:color w:val="000000"/>
                <w:sz w:val="24"/>
                <w:szCs w:val="24"/>
              </w:rPr>
            </w:pPr>
            <w:r>
              <w:rPr>
                <w:color w:val="000000"/>
              </w:rPr>
              <w:t xml:space="preserve">$110.49 </w:t>
            </w:r>
          </w:p>
        </w:tc>
        <w:tc>
          <w:tcPr>
            <w:tcW w:w="1350" w:type="dxa"/>
          </w:tcPr>
          <w:p w:rsidR="003D39ED" w:rsidRDefault="003D39ED">
            <w:pPr>
              <w:jc w:val="right"/>
              <w:rPr>
                <w:color w:val="000000"/>
                <w:sz w:val="24"/>
                <w:szCs w:val="24"/>
              </w:rPr>
            </w:pPr>
            <w:r>
              <w:rPr>
                <w:color w:val="000000"/>
              </w:rPr>
              <w:t xml:space="preserve">$113.81 </w:t>
            </w:r>
          </w:p>
        </w:tc>
        <w:tc>
          <w:tcPr>
            <w:tcW w:w="1530" w:type="dxa"/>
          </w:tcPr>
          <w:p w:rsidR="003D39ED" w:rsidRDefault="003D39ED">
            <w:pPr>
              <w:jc w:val="right"/>
              <w:rPr>
                <w:color w:val="000000"/>
                <w:sz w:val="24"/>
                <w:szCs w:val="24"/>
              </w:rPr>
            </w:pPr>
            <w:r>
              <w:rPr>
                <w:color w:val="000000"/>
              </w:rPr>
              <w:t xml:space="preserve">$117.22 </w:t>
            </w:r>
          </w:p>
        </w:tc>
        <w:tc>
          <w:tcPr>
            <w:tcW w:w="1440" w:type="dxa"/>
          </w:tcPr>
          <w:p w:rsidR="003D39ED" w:rsidRDefault="003D39ED">
            <w:pPr>
              <w:jc w:val="right"/>
              <w:rPr>
                <w:color w:val="000000"/>
                <w:sz w:val="24"/>
                <w:szCs w:val="24"/>
              </w:rPr>
            </w:pPr>
            <w:r>
              <w:rPr>
                <w:color w:val="000000"/>
              </w:rPr>
              <w:t xml:space="preserve">$120.74 </w:t>
            </w:r>
          </w:p>
        </w:tc>
      </w:tr>
      <w:tr w:rsidR="005E240B" w:rsidRPr="003D39ED" w:rsidTr="003D39ED">
        <w:tc>
          <w:tcPr>
            <w:tcW w:w="3078" w:type="dxa"/>
          </w:tcPr>
          <w:p w:rsidR="005E240B" w:rsidRPr="003D39ED" w:rsidRDefault="007E3DCD" w:rsidP="00603C33">
            <w:pPr>
              <w:rPr>
                <w:rFonts w:ascii="Arial" w:hAnsi="Arial" w:cs="Arial"/>
                <w:sz w:val="20"/>
                <w:szCs w:val="20"/>
              </w:rPr>
            </w:pPr>
            <w:r>
              <w:rPr>
                <w:rFonts w:ascii="Arial" w:hAnsi="Arial" w:cs="Arial"/>
                <w:sz w:val="20"/>
                <w:szCs w:val="20"/>
              </w:rPr>
              <w:t>Senior Engineer IV</w:t>
            </w:r>
            <w:r w:rsidR="00D776D7">
              <w:rPr>
                <w:rFonts w:ascii="Arial" w:hAnsi="Arial" w:cs="Arial"/>
                <w:sz w:val="20"/>
                <w:szCs w:val="20"/>
              </w:rPr>
              <w:t xml:space="preserve"> *</w:t>
            </w:r>
          </w:p>
        </w:tc>
        <w:tc>
          <w:tcPr>
            <w:tcW w:w="1440" w:type="dxa"/>
          </w:tcPr>
          <w:p w:rsidR="005E240B" w:rsidRDefault="005E240B">
            <w:pPr>
              <w:jc w:val="right"/>
              <w:rPr>
                <w:color w:val="000000"/>
              </w:rPr>
            </w:pPr>
          </w:p>
        </w:tc>
        <w:tc>
          <w:tcPr>
            <w:tcW w:w="1350" w:type="dxa"/>
          </w:tcPr>
          <w:p w:rsidR="005E240B" w:rsidRDefault="005E240B">
            <w:pPr>
              <w:jc w:val="right"/>
              <w:rPr>
                <w:color w:val="000000"/>
              </w:rPr>
            </w:pPr>
          </w:p>
        </w:tc>
        <w:tc>
          <w:tcPr>
            <w:tcW w:w="1530" w:type="dxa"/>
          </w:tcPr>
          <w:p w:rsidR="005E240B" w:rsidRDefault="007E3DCD">
            <w:pPr>
              <w:jc w:val="right"/>
              <w:rPr>
                <w:color w:val="000000"/>
              </w:rPr>
            </w:pPr>
            <w:r>
              <w:rPr>
                <w:color w:val="000000"/>
              </w:rPr>
              <w:t>$118.74</w:t>
            </w:r>
          </w:p>
        </w:tc>
        <w:tc>
          <w:tcPr>
            <w:tcW w:w="1440" w:type="dxa"/>
          </w:tcPr>
          <w:p w:rsidR="005E240B" w:rsidRDefault="007E3DCD">
            <w:pPr>
              <w:jc w:val="right"/>
              <w:rPr>
                <w:color w:val="000000"/>
              </w:rPr>
            </w:pPr>
            <w:r>
              <w:rPr>
                <w:color w:val="000000"/>
              </w:rPr>
              <w:t>$122.30</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Engineer I</w:t>
            </w:r>
          </w:p>
        </w:tc>
        <w:tc>
          <w:tcPr>
            <w:tcW w:w="1440" w:type="dxa"/>
          </w:tcPr>
          <w:p w:rsidR="003D39ED" w:rsidRDefault="003D39ED">
            <w:pPr>
              <w:jc w:val="right"/>
              <w:rPr>
                <w:color w:val="000000"/>
                <w:sz w:val="24"/>
                <w:szCs w:val="24"/>
              </w:rPr>
            </w:pPr>
            <w:r>
              <w:rPr>
                <w:color w:val="000000"/>
              </w:rPr>
              <w:t xml:space="preserve">$76.70 </w:t>
            </w:r>
          </w:p>
        </w:tc>
        <w:tc>
          <w:tcPr>
            <w:tcW w:w="1350" w:type="dxa"/>
          </w:tcPr>
          <w:p w:rsidR="003D39ED" w:rsidRDefault="003D39ED">
            <w:pPr>
              <w:jc w:val="right"/>
              <w:rPr>
                <w:color w:val="000000"/>
                <w:sz w:val="24"/>
                <w:szCs w:val="24"/>
              </w:rPr>
            </w:pPr>
            <w:r>
              <w:rPr>
                <w:color w:val="000000"/>
              </w:rPr>
              <w:t xml:space="preserve">$79.00 </w:t>
            </w:r>
          </w:p>
        </w:tc>
        <w:tc>
          <w:tcPr>
            <w:tcW w:w="1530" w:type="dxa"/>
          </w:tcPr>
          <w:p w:rsidR="003D39ED" w:rsidRDefault="003D39ED">
            <w:pPr>
              <w:jc w:val="right"/>
              <w:rPr>
                <w:color w:val="000000"/>
                <w:sz w:val="24"/>
                <w:szCs w:val="24"/>
              </w:rPr>
            </w:pPr>
            <w:r>
              <w:rPr>
                <w:color w:val="000000"/>
              </w:rPr>
              <w:t xml:space="preserve">$81.37 </w:t>
            </w:r>
          </w:p>
        </w:tc>
        <w:tc>
          <w:tcPr>
            <w:tcW w:w="1440" w:type="dxa"/>
          </w:tcPr>
          <w:p w:rsidR="003D39ED" w:rsidRDefault="003D39ED">
            <w:pPr>
              <w:jc w:val="right"/>
              <w:rPr>
                <w:color w:val="000000"/>
                <w:sz w:val="24"/>
                <w:szCs w:val="24"/>
              </w:rPr>
            </w:pPr>
            <w:r>
              <w:rPr>
                <w:color w:val="000000"/>
              </w:rPr>
              <w:t xml:space="preserve">$83.81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Engineer II</w:t>
            </w:r>
          </w:p>
        </w:tc>
        <w:tc>
          <w:tcPr>
            <w:tcW w:w="1440" w:type="dxa"/>
          </w:tcPr>
          <w:p w:rsidR="003D39ED" w:rsidRDefault="003D39ED">
            <w:pPr>
              <w:jc w:val="right"/>
              <w:rPr>
                <w:color w:val="000000"/>
                <w:sz w:val="24"/>
                <w:szCs w:val="24"/>
              </w:rPr>
            </w:pPr>
            <w:r>
              <w:rPr>
                <w:color w:val="000000"/>
              </w:rPr>
              <w:t xml:space="preserve">$84.01 </w:t>
            </w:r>
          </w:p>
        </w:tc>
        <w:tc>
          <w:tcPr>
            <w:tcW w:w="1350" w:type="dxa"/>
          </w:tcPr>
          <w:p w:rsidR="003D39ED" w:rsidRDefault="003D39ED">
            <w:pPr>
              <w:jc w:val="right"/>
              <w:rPr>
                <w:color w:val="000000"/>
                <w:sz w:val="24"/>
                <w:szCs w:val="24"/>
              </w:rPr>
            </w:pPr>
            <w:r>
              <w:rPr>
                <w:color w:val="000000"/>
              </w:rPr>
              <w:t xml:space="preserve">$86.54 </w:t>
            </w:r>
          </w:p>
        </w:tc>
        <w:tc>
          <w:tcPr>
            <w:tcW w:w="1530" w:type="dxa"/>
          </w:tcPr>
          <w:p w:rsidR="003D39ED" w:rsidRDefault="003D39ED">
            <w:pPr>
              <w:jc w:val="right"/>
              <w:rPr>
                <w:color w:val="000000"/>
                <w:sz w:val="24"/>
                <w:szCs w:val="24"/>
              </w:rPr>
            </w:pPr>
            <w:r>
              <w:rPr>
                <w:color w:val="000000"/>
              </w:rPr>
              <w:t xml:space="preserve">$89.13 </w:t>
            </w:r>
          </w:p>
        </w:tc>
        <w:tc>
          <w:tcPr>
            <w:tcW w:w="1440" w:type="dxa"/>
          </w:tcPr>
          <w:p w:rsidR="003D39ED" w:rsidRDefault="003D39ED">
            <w:pPr>
              <w:jc w:val="right"/>
              <w:rPr>
                <w:color w:val="000000"/>
                <w:sz w:val="24"/>
                <w:szCs w:val="24"/>
              </w:rPr>
            </w:pPr>
            <w:r>
              <w:rPr>
                <w:color w:val="000000"/>
              </w:rPr>
              <w:t xml:space="preserve">$91.81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Engineer III</w:t>
            </w:r>
          </w:p>
        </w:tc>
        <w:tc>
          <w:tcPr>
            <w:tcW w:w="1440" w:type="dxa"/>
          </w:tcPr>
          <w:p w:rsidR="003D39ED" w:rsidRDefault="003D39ED">
            <w:pPr>
              <w:jc w:val="right"/>
              <w:rPr>
                <w:color w:val="000000"/>
                <w:sz w:val="24"/>
                <w:szCs w:val="24"/>
              </w:rPr>
            </w:pPr>
            <w:r>
              <w:rPr>
                <w:color w:val="000000"/>
              </w:rPr>
              <w:t xml:space="preserve">$92.42 </w:t>
            </w:r>
          </w:p>
        </w:tc>
        <w:tc>
          <w:tcPr>
            <w:tcW w:w="1350" w:type="dxa"/>
          </w:tcPr>
          <w:p w:rsidR="003D39ED" w:rsidRDefault="003D39ED">
            <w:pPr>
              <w:jc w:val="right"/>
              <w:rPr>
                <w:color w:val="000000"/>
                <w:sz w:val="24"/>
                <w:szCs w:val="24"/>
              </w:rPr>
            </w:pPr>
            <w:r>
              <w:rPr>
                <w:color w:val="000000"/>
              </w:rPr>
              <w:t xml:space="preserve">$95.19 </w:t>
            </w:r>
          </w:p>
        </w:tc>
        <w:tc>
          <w:tcPr>
            <w:tcW w:w="1530" w:type="dxa"/>
          </w:tcPr>
          <w:p w:rsidR="003D39ED" w:rsidRDefault="003D39ED">
            <w:pPr>
              <w:jc w:val="right"/>
              <w:rPr>
                <w:color w:val="000000"/>
                <w:sz w:val="24"/>
                <w:szCs w:val="24"/>
              </w:rPr>
            </w:pPr>
            <w:r>
              <w:rPr>
                <w:color w:val="000000"/>
              </w:rPr>
              <w:t xml:space="preserve">$98.04 </w:t>
            </w:r>
          </w:p>
        </w:tc>
        <w:tc>
          <w:tcPr>
            <w:tcW w:w="1440" w:type="dxa"/>
          </w:tcPr>
          <w:p w:rsidR="003D39ED" w:rsidRDefault="003D39ED">
            <w:pPr>
              <w:jc w:val="right"/>
              <w:rPr>
                <w:color w:val="000000"/>
                <w:sz w:val="24"/>
                <w:szCs w:val="24"/>
              </w:rPr>
            </w:pPr>
            <w:r>
              <w:rPr>
                <w:color w:val="000000"/>
              </w:rPr>
              <w:t xml:space="preserve">$100.99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Junior Engineer</w:t>
            </w:r>
          </w:p>
        </w:tc>
        <w:tc>
          <w:tcPr>
            <w:tcW w:w="1440" w:type="dxa"/>
          </w:tcPr>
          <w:p w:rsidR="003D39ED" w:rsidRDefault="003D39ED">
            <w:pPr>
              <w:jc w:val="right"/>
              <w:rPr>
                <w:color w:val="000000"/>
                <w:sz w:val="24"/>
                <w:szCs w:val="24"/>
              </w:rPr>
            </w:pPr>
            <w:r>
              <w:rPr>
                <w:color w:val="000000"/>
              </w:rPr>
              <w:t xml:space="preserve">$63.48 </w:t>
            </w:r>
          </w:p>
        </w:tc>
        <w:tc>
          <w:tcPr>
            <w:tcW w:w="1350" w:type="dxa"/>
          </w:tcPr>
          <w:p w:rsidR="003D39ED" w:rsidRDefault="003D39ED">
            <w:pPr>
              <w:jc w:val="right"/>
              <w:rPr>
                <w:color w:val="000000"/>
                <w:sz w:val="24"/>
                <w:szCs w:val="24"/>
              </w:rPr>
            </w:pPr>
            <w:r>
              <w:rPr>
                <w:color w:val="000000"/>
              </w:rPr>
              <w:t xml:space="preserve">$65.38 </w:t>
            </w:r>
          </w:p>
        </w:tc>
        <w:tc>
          <w:tcPr>
            <w:tcW w:w="1530" w:type="dxa"/>
          </w:tcPr>
          <w:p w:rsidR="003D39ED" w:rsidRDefault="003D39ED">
            <w:pPr>
              <w:jc w:val="right"/>
              <w:rPr>
                <w:color w:val="000000"/>
                <w:sz w:val="24"/>
                <w:szCs w:val="24"/>
              </w:rPr>
            </w:pPr>
            <w:r>
              <w:rPr>
                <w:color w:val="000000"/>
              </w:rPr>
              <w:t xml:space="preserve">$67.34 </w:t>
            </w:r>
          </w:p>
        </w:tc>
        <w:tc>
          <w:tcPr>
            <w:tcW w:w="1440" w:type="dxa"/>
          </w:tcPr>
          <w:p w:rsidR="003D39ED" w:rsidRDefault="003D39ED">
            <w:pPr>
              <w:jc w:val="right"/>
              <w:rPr>
                <w:color w:val="000000"/>
                <w:sz w:val="24"/>
                <w:szCs w:val="24"/>
              </w:rPr>
            </w:pPr>
            <w:r>
              <w:rPr>
                <w:color w:val="000000"/>
              </w:rPr>
              <w:t xml:space="preserve">$69.37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Entry-Level Engineer</w:t>
            </w:r>
          </w:p>
        </w:tc>
        <w:tc>
          <w:tcPr>
            <w:tcW w:w="1440" w:type="dxa"/>
          </w:tcPr>
          <w:p w:rsidR="003D39ED" w:rsidRDefault="003D39ED">
            <w:pPr>
              <w:jc w:val="right"/>
              <w:rPr>
                <w:color w:val="000000"/>
                <w:sz w:val="24"/>
                <w:szCs w:val="24"/>
              </w:rPr>
            </w:pPr>
            <w:r>
              <w:rPr>
                <w:color w:val="000000"/>
              </w:rPr>
              <w:t xml:space="preserve">$50.08 </w:t>
            </w:r>
          </w:p>
        </w:tc>
        <w:tc>
          <w:tcPr>
            <w:tcW w:w="1350" w:type="dxa"/>
          </w:tcPr>
          <w:p w:rsidR="003D39ED" w:rsidRDefault="003D39ED">
            <w:pPr>
              <w:jc w:val="right"/>
              <w:rPr>
                <w:color w:val="000000"/>
                <w:sz w:val="24"/>
                <w:szCs w:val="24"/>
              </w:rPr>
            </w:pPr>
            <w:r>
              <w:rPr>
                <w:color w:val="000000"/>
              </w:rPr>
              <w:t xml:space="preserve">$51.58 </w:t>
            </w:r>
          </w:p>
        </w:tc>
        <w:tc>
          <w:tcPr>
            <w:tcW w:w="1530" w:type="dxa"/>
          </w:tcPr>
          <w:p w:rsidR="003D39ED" w:rsidRDefault="003D39ED">
            <w:pPr>
              <w:jc w:val="right"/>
              <w:rPr>
                <w:color w:val="000000"/>
                <w:sz w:val="24"/>
                <w:szCs w:val="24"/>
              </w:rPr>
            </w:pPr>
            <w:r>
              <w:rPr>
                <w:color w:val="000000"/>
              </w:rPr>
              <w:t xml:space="preserve">$53.13 </w:t>
            </w:r>
          </w:p>
        </w:tc>
        <w:tc>
          <w:tcPr>
            <w:tcW w:w="1440" w:type="dxa"/>
          </w:tcPr>
          <w:p w:rsidR="003D39ED" w:rsidRDefault="003D39ED">
            <w:pPr>
              <w:jc w:val="right"/>
              <w:rPr>
                <w:color w:val="000000"/>
                <w:sz w:val="24"/>
                <w:szCs w:val="24"/>
              </w:rPr>
            </w:pPr>
            <w:r>
              <w:rPr>
                <w:color w:val="000000"/>
              </w:rPr>
              <w:t xml:space="preserve">$54.72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Co-Op Engineer</w:t>
            </w:r>
          </w:p>
        </w:tc>
        <w:tc>
          <w:tcPr>
            <w:tcW w:w="1440" w:type="dxa"/>
          </w:tcPr>
          <w:p w:rsidR="003D39ED" w:rsidRDefault="003D39ED">
            <w:pPr>
              <w:jc w:val="right"/>
              <w:rPr>
                <w:color w:val="000000"/>
                <w:sz w:val="24"/>
                <w:szCs w:val="24"/>
              </w:rPr>
            </w:pPr>
            <w:r>
              <w:rPr>
                <w:color w:val="000000"/>
              </w:rPr>
              <w:t xml:space="preserve">$25.91 </w:t>
            </w:r>
          </w:p>
        </w:tc>
        <w:tc>
          <w:tcPr>
            <w:tcW w:w="1350" w:type="dxa"/>
          </w:tcPr>
          <w:p w:rsidR="003D39ED" w:rsidRDefault="003D39ED">
            <w:pPr>
              <w:jc w:val="right"/>
              <w:rPr>
                <w:color w:val="000000"/>
                <w:sz w:val="24"/>
                <w:szCs w:val="24"/>
              </w:rPr>
            </w:pPr>
            <w:r>
              <w:rPr>
                <w:color w:val="000000"/>
              </w:rPr>
              <w:t xml:space="preserve">$26.69 </w:t>
            </w:r>
          </w:p>
        </w:tc>
        <w:tc>
          <w:tcPr>
            <w:tcW w:w="1530" w:type="dxa"/>
          </w:tcPr>
          <w:p w:rsidR="003D39ED" w:rsidRDefault="003D39ED">
            <w:pPr>
              <w:jc w:val="right"/>
              <w:rPr>
                <w:color w:val="000000"/>
                <w:sz w:val="24"/>
                <w:szCs w:val="24"/>
              </w:rPr>
            </w:pPr>
            <w:r>
              <w:rPr>
                <w:color w:val="000000"/>
              </w:rPr>
              <w:t xml:space="preserve">$27.49 </w:t>
            </w:r>
          </w:p>
        </w:tc>
        <w:tc>
          <w:tcPr>
            <w:tcW w:w="1440" w:type="dxa"/>
          </w:tcPr>
          <w:p w:rsidR="003D39ED" w:rsidRDefault="003D39ED">
            <w:pPr>
              <w:jc w:val="right"/>
              <w:rPr>
                <w:color w:val="000000"/>
                <w:sz w:val="24"/>
                <w:szCs w:val="24"/>
              </w:rPr>
            </w:pPr>
            <w:r>
              <w:rPr>
                <w:color w:val="000000"/>
              </w:rPr>
              <w:t xml:space="preserve">$28.32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Technical Specialist</w:t>
            </w:r>
          </w:p>
        </w:tc>
        <w:tc>
          <w:tcPr>
            <w:tcW w:w="1440" w:type="dxa"/>
          </w:tcPr>
          <w:p w:rsidR="003D39ED" w:rsidRDefault="003D39ED">
            <w:pPr>
              <w:jc w:val="right"/>
              <w:rPr>
                <w:color w:val="000000"/>
                <w:sz w:val="24"/>
                <w:szCs w:val="24"/>
              </w:rPr>
            </w:pPr>
            <w:r>
              <w:rPr>
                <w:color w:val="000000"/>
              </w:rPr>
              <w:t xml:space="preserve">$66.35 </w:t>
            </w:r>
          </w:p>
        </w:tc>
        <w:tc>
          <w:tcPr>
            <w:tcW w:w="1350" w:type="dxa"/>
          </w:tcPr>
          <w:p w:rsidR="003D39ED" w:rsidRDefault="003D39ED">
            <w:pPr>
              <w:jc w:val="right"/>
              <w:rPr>
                <w:color w:val="000000"/>
                <w:sz w:val="24"/>
                <w:szCs w:val="24"/>
              </w:rPr>
            </w:pPr>
            <w:r>
              <w:rPr>
                <w:color w:val="000000"/>
              </w:rPr>
              <w:t xml:space="preserve">$68.34 </w:t>
            </w:r>
          </w:p>
        </w:tc>
        <w:tc>
          <w:tcPr>
            <w:tcW w:w="1530" w:type="dxa"/>
          </w:tcPr>
          <w:p w:rsidR="003D39ED" w:rsidRDefault="003D39ED">
            <w:pPr>
              <w:jc w:val="right"/>
              <w:rPr>
                <w:color w:val="000000"/>
                <w:sz w:val="24"/>
                <w:szCs w:val="24"/>
              </w:rPr>
            </w:pPr>
            <w:r>
              <w:rPr>
                <w:color w:val="000000"/>
              </w:rPr>
              <w:t xml:space="preserve">$70.39 </w:t>
            </w:r>
          </w:p>
        </w:tc>
        <w:tc>
          <w:tcPr>
            <w:tcW w:w="1440" w:type="dxa"/>
          </w:tcPr>
          <w:p w:rsidR="003D39ED" w:rsidRDefault="003D39ED">
            <w:pPr>
              <w:jc w:val="right"/>
              <w:rPr>
                <w:color w:val="000000"/>
                <w:sz w:val="24"/>
                <w:szCs w:val="24"/>
              </w:rPr>
            </w:pPr>
            <w:r>
              <w:rPr>
                <w:color w:val="000000"/>
              </w:rPr>
              <w:t xml:space="preserve">$72.50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Junior Technical Specialist</w:t>
            </w:r>
          </w:p>
        </w:tc>
        <w:tc>
          <w:tcPr>
            <w:tcW w:w="1440" w:type="dxa"/>
          </w:tcPr>
          <w:p w:rsidR="003D39ED" w:rsidRDefault="003D39ED">
            <w:pPr>
              <w:jc w:val="right"/>
              <w:rPr>
                <w:color w:val="000000"/>
                <w:sz w:val="24"/>
                <w:szCs w:val="24"/>
              </w:rPr>
            </w:pPr>
            <w:r>
              <w:rPr>
                <w:color w:val="000000"/>
              </w:rPr>
              <w:t xml:space="preserve">$50.00 </w:t>
            </w:r>
          </w:p>
        </w:tc>
        <w:tc>
          <w:tcPr>
            <w:tcW w:w="1350" w:type="dxa"/>
          </w:tcPr>
          <w:p w:rsidR="003D39ED" w:rsidRDefault="003D39ED">
            <w:pPr>
              <w:jc w:val="right"/>
              <w:rPr>
                <w:color w:val="000000"/>
                <w:sz w:val="24"/>
                <w:szCs w:val="24"/>
              </w:rPr>
            </w:pPr>
            <w:r>
              <w:rPr>
                <w:color w:val="000000"/>
              </w:rPr>
              <w:t xml:space="preserve">$51.50 </w:t>
            </w:r>
          </w:p>
        </w:tc>
        <w:tc>
          <w:tcPr>
            <w:tcW w:w="1530" w:type="dxa"/>
          </w:tcPr>
          <w:p w:rsidR="003D39ED" w:rsidRDefault="003D39ED">
            <w:pPr>
              <w:jc w:val="right"/>
              <w:rPr>
                <w:color w:val="000000"/>
                <w:sz w:val="24"/>
                <w:szCs w:val="24"/>
              </w:rPr>
            </w:pPr>
            <w:r>
              <w:rPr>
                <w:color w:val="000000"/>
              </w:rPr>
              <w:t xml:space="preserve">$53.04 </w:t>
            </w:r>
          </w:p>
        </w:tc>
        <w:tc>
          <w:tcPr>
            <w:tcW w:w="1440" w:type="dxa"/>
          </w:tcPr>
          <w:p w:rsidR="003D39ED" w:rsidRDefault="003D39ED">
            <w:pPr>
              <w:jc w:val="right"/>
              <w:rPr>
                <w:color w:val="000000"/>
                <w:sz w:val="24"/>
                <w:szCs w:val="24"/>
              </w:rPr>
            </w:pPr>
            <w:r>
              <w:rPr>
                <w:color w:val="000000"/>
              </w:rPr>
              <w:t xml:space="preserve">$54.64 </w:t>
            </w:r>
          </w:p>
        </w:tc>
      </w:tr>
      <w:tr w:rsidR="003D39ED" w:rsidRPr="003D39ED" w:rsidTr="003D39ED">
        <w:tc>
          <w:tcPr>
            <w:tcW w:w="3078" w:type="dxa"/>
          </w:tcPr>
          <w:p w:rsidR="003D39ED" w:rsidRPr="003D39ED" w:rsidRDefault="003D39ED" w:rsidP="00603C33">
            <w:pPr>
              <w:rPr>
                <w:rFonts w:ascii="Arial" w:hAnsi="Arial" w:cs="Arial"/>
                <w:sz w:val="20"/>
                <w:szCs w:val="20"/>
              </w:rPr>
            </w:pPr>
            <w:r w:rsidRPr="003D39ED">
              <w:rPr>
                <w:rFonts w:ascii="Arial" w:hAnsi="Arial" w:cs="Arial"/>
                <w:sz w:val="20"/>
                <w:szCs w:val="20"/>
              </w:rPr>
              <w:t>Engineer II</w:t>
            </w:r>
          </w:p>
        </w:tc>
        <w:tc>
          <w:tcPr>
            <w:tcW w:w="1440" w:type="dxa"/>
          </w:tcPr>
          <w:p w:rsidR="003D39ED" w:rsidRDefault="003D39ED">
            <w:pPr>
              <w:jc w:val="right"/>
              <w:rPr>
                <w:color w:val="000000"/>
                <w:sz w:val="24"/>
                <w:szCs w:val="24"/>
              </w:rPr>
            </w:pPr>
            <w:r>
              <w:rPr>
                <w:color w:val="000000"/>
              </w:rPr>
              <w:t xml:space="preserve">$104.48 </w:t>
            </w:r>
          </w:p>
        </w:tc>
        <w:tc>
          <w:tcPr>
            <w:tcW w:w="1350" w:type="dxa"/>
          </w:tcPr>
          <w:p w:rsidR="003D39ED" w:rsidRDefault="003D39ED">
            <w:pPr>
              <w:jc w:val="right"/>
              <w:rPr>
                <w:color w:val="000000"/>
                <w:sz w:val="24"/>
                <w:szCs w:val="24"/>
              </w:rPr>
            </w:pPr>
            <w:r>
              <w:rPr>
                <w:color w:val="000000"/>
              </w:rPr>
              <w:t xml:space="preserve">$107.62 </w:t>
            </w:r>
          </w:p>
        </w:tc>
        <w:tc>
          <w:tcPr>
            <w:tcW w:w="1530" w:type="dxa"/>
          </w:tcPr>
          <w:p w:rsidR="003D39ED" w:rsidRDefault="003D39ED">
            <w:pPr>
              <w:jc w:val="right"/>
              <w:rPr>
                <w:color w:val="000000"/>
                <w:sz w:val="24"/>
                <w:szCs w:val="24"/>
              </w:rPr>
            </w:pPr>
            <w:r>
              <w:rPr>
                <w:color w:val="000000"/>
              </w:rPr>
              <w:t xml:space="preserve">$110.85 </w:t>
            </w:r>
          </w:p>
        </w:tc>
        <w:tc>
          <w:tcPr>
            <w:tcW w:w="1440" w:type="dxa"/>
          </w:tcPr>
          <w:p w:rsidR="003D39ED" w:rsidRDefault="003D39ED">
            <w:pPr>
              <w:jc w:val="right"/>
              <w:rPr>
                <w:color w:val="000000"/>
                <w:sz w:val="24"/>
                <w:szCs w:val="24"/>
              </w:rPr>
            </w:pPr>
            <w:r>
              <w:rPr>
                <w:color w:val="000000"/>
              </w:rPr>
              <w:t xml:space="preserve">$114.17 </w:t>
            </w:r>
          </w:p>
        </w:tc>
      </w:tr>
    </w:tbl>
    <w:p w:rsidR="003D39ED" w:rsidRDefault="002F02B8" w:rsidP="00FE077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55pt;margin-top:5.95pt;width:471.45pt;height:126.5pt;z-index:251658240;mso-position-horizontal-relative:text;mso-position-vertical-relative:text" filled="t" stroked="t">
            <v:imagedata r:id="rId8" o:title=""/>
          </v:shape>
          <o:OLEObject Type="Embed" ProgID="Word.Document.12" ShapeID="_x0000_s1027" DrawAspect="Content" ObjectID="_1334471756" r:id="rId9"/>
        </w:pict>
      </w:r>
    </w:p>
    <w:p w:rsidR="003D39ED" w:rsidRDefault="003D39ED" w:rsidP="00FE077A">
      <w:r>
        <w:br w:type="page"/>
      </w:r>
    </w:p>
    <w:p w:rsidR="00FE54B7" w:rsidRPr="00B36D28" w:rsidRDefault="00FE54B7" w:rsidP="00FE54B7">
      <w:pPr>
        <w:pStyle w:val="Heading1"/>
        <w:rPr>
          <w:szCs w:val="28"/>
        </w:rPr>
      </w:pPr>
      <w:r w:rsidRPr="00B36D28">
        <w:rPr>
          <w:szCs w:val="28"/>
        </w:rPr>
        <w:lastRenderedPageBreak/>
        <w:t>Alpha Beta Technologies, Inc</w:t>
      </w:r>
    </w:p>
    <w:p w:rsidR="00FE54B7" w:rsidRDefault="00FE54B7" w:rsidP="00FE54B7">
      <w:pPr>
        <w:pStyle w:val="Heading1"/>
        <w:rPr>
          <w:szCs w:val="28"/>
        </w:rPr>
      </w:pPr>
      <w:r>
        <w:rPr>
          <w:szCs w:val="28"/>
        </w:rPr>
        <w:t>L</w:t>
      </w:r>
      <w:r w:rsidRPr="00B36D28">
        <w:rPr>
          <w:szCs w:val="28"/>
        </w:rPr>
        <w:t>abor Category Descriptions</w:t>
      </w:r>
    </w:p>
    <w:p w:rsidR="00FE54B7" w:rsidRPr="006A0E08" w:rsidRDefault="00FE54B7" w:rsidP="00FE54B7">
      <w:pPr>
        <w:pStyle w:val="BodyText"/>
        <w:jc w:val="center"/>
        <w:rPr>
          <w:rFonts w:ascii="Times New Roman" w:hAnsi="Times New Roman"/>
          <w:b/>
          <w:sz w:val="24"/>
          <w:szCs w:val="24"/>
        </w:rPr>
      </w:pPr>
      <w:r w:rsidRPr="006A0E08">
        <w:rPr>
          <w:rFonts w:ascii="Times New Roman" w:hAnsi="Times New Roman"/>
          <w:b/>
          <w:sz w:val="24"/>
          <w:szCs w:val="24"/>
        </w:rPr>
        <w:t>GS 23F-0109S</w:t>
      </w:r>
    </w:p>
    <w:p w:rsidR="00FE54B7" w:rsidRPr="00B36D28" w:rsidRDefault="00FE54B7" w:rsidP="00FE54B7">
      <w:pPr>
        <w:pStyle w:val="BodyText"/>
      </w:pPr>
    </w:p>
    <w:p w:rsidR="00FE54B7" w:rsidRDefault="00FE54B7" w:rsidP="00FE54B7">
      <w:pPr>
        <w:pStyle w:val="Heading1"/>
        <w:rPr>
          <w:szCs w:val="28"/>
        </w:rPr>
      </w:pPr>
      <w:r>
        <w:rPr>
          <w:szCs w:val="28"/>
        </w:rPr>
        <w:t>Program Director</w:t>
      </w:r>
    </w:p>
    <w:p w:rsidR="00FE54B7" w:rsidRDefault="00FE54B7" w:rsidP="00FE54B7">
      <w:pPr>
        <w:autoSpaceDE w:val="0"/>
        <w:autoSpaceDN w:val="0"/>
        <w:adjustRightInd w:val="0"/>
        <w:spacing w:line="240" w:lineRule="auto"/>
        <w:rPr>
          <w:rFonts w:ascii="Times New Roman" w:hAnsi="Times New Roman"/>
          <w:iCs/>
          <w:sz w:val="24"/>
          <w:szCs w:val="24"/>
        </w:rPr>
      </w:pPr>
      <w:r>
        <w:t>Overview:</w:t>
      </w:r>
      <w:r>
        <w:tab/>
      </w:r>
      <w:r w:rsidRPr="000E4101">
        <w:rPr>
          <w:rFonts w:ascii="Times New Roman" w:hAnsi="Times New Roman"/>
          <w:iCs/>
          <w:sz w:val="24"/>
          <w:szCs w:val="24"/>
        </w:rPr>
        <w:t>Directs the performance of a variety of related</w:t>
      </w:r>
      <w:r>
        <w:rPr>
          <w:rFonts w:ascii="Times New Roman" w:hAnsi="Times New Roman"/>
          <w:iCs/>
          <w:sz w:val="24"/>
          <w:szCs w:val="24"/>
        </w:rPr>
        <w:t xml:space="preserve"> </w:t>
      </w:r>
      <w:r w:rsidRPr="000E4101">
        <w:rPr>
          <w:rFonts w:ascii="Times New Roman" w:hAnsi="Times New Roman"/>
          <w:iCs/>
          <w:sz w:val="24"/>
          <w:szCs w:val="24"/>
        </w:rPr>
        <w:t xml:space="preserve">projects, which may be organized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Pr="000E4101">
        <w:rPr>
          <w:rFonts w:ascii="Times New Roman" w:hAnsi="Times New Roman"/>
          <w:iCs/>
          <w:sz w:val="24"/>
          <w:szCs w:val="24"/>
        </w:rPr>
        <w:t>by technology,</w:t>
      </w:r>
      <w:r>
        <w:rPr>
          <w:rFonts w:ascii="Times New Roman" w:hAnsi="Times New Roman"/>
          <w:iCs/>
          <w:sz w:val="24"/>
          <w:szCs w:val="24"/>
        </w:rPr>
        <w:t xml:space="preserve"> </w:t>
      </w:r>
      <w:r w:rsidRPr="000E4101">
        <w:rPr>
          <w:rFonts w:ascii="Times New Roman" w:hAnsi="Times New Roman"/>
          <w:iCs/>
          <w:sz w:val="24"/>
          <w:szCs w:val="24"/>
        </w:rPr>
        <w:t xml:space="preserve">program or client. </w:t>
      </w:r>
      <w:r w:rsidRPr="00DF72C5">
        <w:rPr>
          <w:rFonts w:ascii="Times New Roman" w:hAnsi="Times New Roman"/>
          <w:iCs/>
          <w:sz w:val="24"/>
          <w:szCs w:val="24"/>
        </w:rPr>
        <w:t xml:space="preserve">Ensures that all required resources, including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Pr="00DF72C5">
        <w:rPr>
          <w:rFonts w:ascii="Times New Roman" w:hAnsi="Times New Roman"/>
          <w:iCs/>
          <w:sz w:val="24"/>
          <w:szCs w:val="24"/>
        </w:rPr>
        <w:t>manpower, production standards, computer time and facilities</w:t>
      </w:r>
      <w:r>
        <w:rPr>
          <w:rFonts w:ascii="Times New Roman" w:hAnsi="Times New Roman"/>
          <w:iCs/>
          <w:sz w:val="24"/>
          <w:szCs w:val="24"/>
        </w:rPr>
        <w:t xml:space="preserve"> </w:t>
      </w:r>
      <w:r w:rsidRPr="00DF72C5">
        <w:rPr>
          <w:rFonts w:ascii="Times New Roman" w:hAnsi="Times New Roman"/>
          <w:iCs/>
          <w:sz w:val="24"/>
          <w:szCs w:val="24"/>
        </w:rPr>
        <w:t>are available for</w:t>
      </w:r>
    </w:p>
    <w:p w:rsidR="00FE54B7" w:rsidRDefault="00FE54B7" w:rsidP="00FE54B7">
      <w:pPr>
        <w:autoSpaceDE w:val="0"/>
        <w:autoSpaceDN w:val="0"/>
        <w:adjustRightInd w:val="0"/>
        <w:spacing w:line="240" w:lineRule="auto"/>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Pr="00DF72C5">
        <w:rPr>
          <w:rFonts w:ascii="Times New Roman" w:hAnsi="Times New Roman"/>
          <w:iCs/>
          <w:sz w:val="24"/>
          <w:szCs w:val="24"/>
        </w:rPr>
        <w:t>program</w:t>
      </w:r>
      <w:r>
        <w:rPr>
          <w:rFonts w:ascii="Times New Roman" w:hAnsi="Times New Roman"/>
          <w:iCs/>
          <w:sz w:val="24"/>
          <w:szCs w:val="24"/>
        </w:rPr>
        <w:t xml:space="preserve"> </w:t>
      </w:r>
      <w:r w:rsidRPr="00DF72C5">
        <w:rPr>
          <w:rFonts w:ascii="Times New Roman" w:hAnsi="Times New Roman"/>
          <w:iCs/>
          <w:sz w:val="24"/>
          <w:szCs w:val="24"/>
        </w:rPr>
        <w:t>implementation.</w:t>
      </w:r>
      <w:r w:rsidRPr="00DF72C5">
        <w:t xml:space="preserve"> </w:t>
      </w:r>
      <w:r w:rsidRPr="00DF72C5">
        <w:rPr>
          <w:rFonts w:ascii="Times New Roman" w:hAnsi="Times New Roman"/>
          <w:iCs/>
          <w:sz w:val="24"/>
          <w:szCs w:val="24"/>
        </w:rPr>
        <w:t xml:space="preserve">Provides expert technical and managerial leadership </w:t>
      </w:r>
    </w:p>
    <w:p w:rsidR="00FE54B7" w:rsidRDefault="00FE54B7" w:rsidP="00FE54B7">
      <w:pPr>
        <w:autoSpaceDE w:val="0"/>
        <w:autoSpaceDN w:val="0"/>
        <w:adjustRightInd w:val="0"/>
        <w:spacing w:line="240" w:lineRule="auto"/>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Pr="00DF72C5">
        <w:rPr>
          <w:rFonts w:ascii="Times New Roman" w:hAnsi="Times New Roman"/>
          <w:iCs/>
          <w:sz w:val="24"/>
          <w:szCs w:val="24"/>
        </w:rPr>
        <w:t>and</w:t>
      </w:r>
      <w:r>
        <w:rPr>
          <w:rFonts w:ascii="Times New Roman" w:hAnsi="Times New Roman"/>
          <w:iCs/>
          <w:sz w:val="24"/>
          <w:szCs w:val="24"/>
        </w:rPr>
        <w:t xml:space="preserve"> </w:t>
      </w:r>
      <w:r w:rsidRPr="00DF72C5">
        <w:rPr>
          <w:rFonts w:ascii="Times New Roman" w:hAnsi="Times New Roman"/>
          <w:iCs/>
          <w:sz w:val="24"/>
          <w:szCs w:val="24"/>
        </w:rPr>
        <w:t>direct support for problem definition, analysis, requirements</w:t>
      </w:r>
      <w:r>
        <w:rPr>
          <w:rFonts w:ascii="Times New Roman" w:hAnsi="Times New Roman"/>
          <w:iCs/>
          <w:sz w:val="24"/>
          <w:szCs w:val="24"/>
        </w:rPr>
        <w:t xml:space="preserve"> </w:t>
      </w:r>
      <w:r w:rsidRPr="00DF72C5">
        <w:rPr>
          <w:rFonts w:ascii="Times New Roman" w:hAnsi="Times New Roman"/>
          <w:iCs/>
          <w:sz w:val="24"/>
          <w:szCs w:val="24"/>
        </w:rPr>
        <w:t xml:space="preserve">development, </w:t>
      </w:r>
      <w:r>
        <w:rPr>
          <w:rFonts w:ascii="Times New Roman" w:hAnsi="Times New Roman"/>
          <w:iCs/>
          <w:sz w:val="24"/>
          <w:szCs w:val="24"/>
        </w:rPr>
        <w:tab/>
      </w:r>
    </w:p>
    <w:p w:rsidR="00FE54B7" w:rsidRDefault="00FE54B7" w:rsidP="00FE54B7">
      <w:pPr>
        <w:autoSpaceDE w:val="0"/>
        <w:autoSpaceDN w:val="0"/>
        <w:adjustRightInd w:val="0"/>
        <w:spacing w:line="240" w:lineRule="auto"/>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Pr="00DF72C5">
        <w:rPr>
          <w:rFonts w:ascii="Times New Roman" w:hAnsi="Times New Roman"/>
          <w:iCs/>
          <w:sz w:val="24"/>
          <w:szCs w:val="24"/>
        </w:rPr>
        <w:t>and implementation of complex projects and</w:t>
      </w:r>
      <w:r>
        <w:rPr>
          <w:rFonts w:ascii="Times New Roman" w:hAnsi="Times New Roman"/>
          <w:iCs/>
          <w:sz w:val="24"/>
          <w:szCs w:val="24"/>
        </w:rPr>
        <w:t xml:space="preserve"> </w:t>
      </w:r>
      <w:r w:rsidRPr="00DF72C5">
        <w:rPr>
          <w:rFonts w:ascii="Times New Roman" w:hAnsi="Times New Roman"/>
          <w:iCs/>
          <w:sz w:val="24"/>
          <w:szCs w:val="24"/>
        </w:rPr>
        <w:t>programs.</w:t>
      </w:r>
      <w:r>
        <w:rPr>
          <w:rFonts w:ascii="Times New Roman" w:hAnsi="Times New Roman"/>
          <w:iCs/>
          <w:sz w:val="24"/>
          <w:szCs w:val="24"/>
        </w:rPr>
        <w:t xml:space="preserve"> </w:t>
      </w:r>
      <w:r w:rsidRPr="000E4101">
        <w:rPr>
          <w:rFonts w:ascii="Times New Roman" w:hAnsi="Times New Roman"/>
          <w:iCs/>
          <w:sz w:val="24"/>
          <w:szCs w:val="24"/>
        </w:rPr>
        <w:t>Oversees the technology</w:t>
      </w:r>
      <w:r w:rsidR="00F006F2">
        <w:rPr>
          <w:rFonts w:ascii="Times New Roman" w:hAnsi="Times New Roman"/>
          <w:iCs/>
          <w:sz w:val="24"/>
          <w:szCs w:val="24"/>
        </w:rPr>
        <w:tab/>
      </w:r>
      <w:r w:rsidR="00F006F2">
        <w:rPr>
          <w:rFonts w:ascii="Times New Roman" w:hAnsi="Times New Roman"/>
          <w:iCs/>
          <w:sz w:val="24"/>
          <w:szCs w:val="24"/>
        </w:rPr>
        <w:tab/>
        <w:t xml:space="preserve">            </w:t>
      </w:r>
      <w:r>
        <w:rPr>
          <w:rFonts w:ascii="Times New Roman" w:hAnsi="Times New Roman"/>
          <w:iCs/>
          <w:sz w:val="24"/>
          <w:szCs w:val="24"/>
        </w:rPr>
        <w:t xml:space="preserve">development </w:t>
      </w:r>
      <w:r w:rsidRPr="000E4101">
        <w:rPr>
          <w:rFonts w:ascii="Times New Roman" w:hAnsi="Times New Roman"/>
          <w:iCs/>
          <w:sz w:val="24"/>
          <w:szCs w:val="24"/>
        </w:rPr>
        <w:t>or</w:t>
      </w:r>
      <w:r>
        <w:rPr>
          <w:rFonts w:ascii="Times New Roman" w:hAnsi="Times New Roman"/>
          <w:iCs/>
          <w:sz w:val="24"/>
          <w:szCs w:val="24"/>
        </w:rPr>
        <w:t xml:space="preserve"> </w:t>
      </w:r>
      <w:r w:rsidRPr="000E4101">
        <w:rPr>
          <w:rFonts w:ascii="Times New Roman" w:hAnsi="Times New Roman"/>
          <w:iCs/>
          <w:sz w:val="24"/>
          <w:szCs w:val="24"/>
        </w:rPr>
        <w:t>application, marketing and resource</w:t>
      </w:r>
      <w:r>
        <w:rPr>
          <w:rFonts w:ascii="Times New Roman" w:hAnsi="Times New Roman"/>
          <w:iCs/>
          <w:sz w:val="24"/>
          <w:szCs w:val="24"/>
        </w:rPr>
        <w:t xml:space="preserve"> </w:t>
      </w:r>
      <w:r w:rsidRPr="000E4101">
        <w:rPr>
          <w:rFonts w:ascii="Times New Roman" w:hAnsi="Times New Roman"/>
          <w:iCs/>
          <w:sz w:val="24"/>
          <w:szCs w:val="24"/>
        </w:rPr>
        <w:t>allocation within program</w:t>
      </w:r>
    </w:p>
    <w:p w:rsidR="00FE54B7" w:rsidRDefault="00FE54B7" w:rsidP="00FE54B7">
      <w:pPr>
        <w:autoSpaceDE w:val="0"/>
        <w:autoSpaceDN w:val="0"/>
        <w:adjustRightInd w:val="0"/>
        <w:spacing w:line="240" w:lineRule="auto"/>
        <w:rPr>
          <w:rFonts w:ascii="Times New Roman" w:hAnsi="Times New Roman"/>
          <w:iCs/>
          <w:color w:val="000000"/>
          <w:sz w:val="24"/>
          <w:szCs w:val="24"/>
        </w:rPr>
      </w:pPr>
      <w:r w:rsidRPr="000E4101">
        <w:rPr>
          <w:rFonts w:ascii="Times New Roman" w:hAnsi="Times New Roman"/>
          <w:iCs/>
          <w:sz w:val="24"/>
          <w:szCs w:val="24"/>
        </w:rPr>
        <w:t xml:space="preserve"> </w:t>
      </w:r>
      <w:r>
        <w:rPr>
          <w:rFonts w:ascii="Times New Roman" w:hAnsi="Times New Roman"/>
          <w:iCs/>
          <w:sz w:val="24"/>
          <w:szCs w:val="24"/>
        </w:rPr>
        <w:tab/>
      </w:r>
      <w:r>
        <w:rPr>
          <w:rFonts w:ascii="Times New Roman" w:hAnsi="Times New Roman"/>
          <w:iCs/>
          <w:sz w:val="24"/>
          <w:szCs w:val="24"/>
        </w:rPr>
        <w:tab/>
      </w:r>
      <w:r w:rsidRPr="000E4101">
        <w:rPr>
          <w:rFonts w:ascii="Times New Roman" w:hAnsi="Times New Roman"/>
          <w:iCs/>
          <w:sz w:val="24"/>
          <w:szCs w:val="24"/>
        </w:rPr>
        <w:t>client base</w:t>
      </w:r>
      <w:r w:rsidRPr="000E4101">
        <w:rPr>
          <w:rFonts w:ascii="OfficinaSansStd-BookItalic" w:hAnsi="OfficinaSansStd-BookItalic" w:cs="OfficinaSansStd-BookItalic"/>
          <w:iCs/>
          <w:color w:val="C7213D"/>
          <w:sz w:val="18"/>
          <w:szCs w:val="18"/>
        </w:rPr>
        <w:t>.</w:t>
      </w:r>
      <w:r>
        <w:rPr>
          <w:rFonts w:ascii="OfficinaSansStd-BookItalic" w:hAnsi="OfficinaSansStd-BookItalic" w:cs="OfficinaSansStd-BookItalic"/>
          <w:iCs/>
          <w:color w:val="C7213D"/>
          <w:sz w:val="18"/>
          <w:szCs w:val="18"/>
        </w:rPr>
        <w:t xml:space="preserve">  </w:t>
      </w:r>
      <w:r w:rsidRPr="00D216E3">
        <w:rPr>
          <w:rFonts w:ascii="Times New Roman" w:hAnsi="Times New Roman"/>
          <w:iCs/>
          <w:color w:val="000000"/>
          <w:sz w:val="24"/>
          <w:szCs w:val="24"/>
        </w:rPr>
        <w:t>Responsible for the effective management of funds</w:t>
      </w:r>
      <w:r>
        <w:rPr>
          <w:rFonts w:ascii="Times New Roman" w:hAnsi="Times New Roman"/>
          <w:iCs/>
          <w:color w:val="000000"/>
          <w:sz w:val="24"/>
          <w:szCs w:val="24"/>
        </w:rPr>
        <w:t xml:space="preserve"> </w:t>
      </w:r>
      <w:r w:rsidRPr="00D216E3">
        <w:rPr>
          <w:rFonts w:ascii="Times New Roman" w:hAnsi="Times New Roman"/>
          <w:iCs/>
          <w:color w:val="000000"/>
          <w:sz w:val="24"/>
          <w:szCs w:val="24"/>
        </w:rPr>
        <w:t>and personnel and</w:t>
      </w:r>
    </w:p>
    <w:p w:rsidR="00FE54B7" w:rsidRDefault="00FE54B7" w:rsidP="00FE54B7">
      <w:pPr>
        <w:autoSpaceDE w:val="0"/>
        <w:autoSpaceDN w:val="0"/>
        <w:adjustRightInd w:val="0"/>
        <w:spacing w:line="240" w:lineRule="auto"/>
        <w:rPr>
          <w:rFonts w:ascii="Times New Roman" w:hAnsi="Times New Roman"/>
          <w:iCs/>
          <w:color w:val="000000"/>
          <w:sz w:val="24"/>
          <w:szCs w:val="24"/>
        </w:rPr>
      </w:pPr>
      <w:r>
        <w:rPr>
          <w:rFonts w:ascii="Times New Roman" w:hAnsi="Times New Roman"/>
          <w:iCs/>
          <w:color w:val="000000"/>
          <w:sz w:val="24"/>
          <w:szCs w:val="24"/>
        </w:rPr>
        <w:tab/>
      </w:r>
      <w:r>
        <w:rPr>
          <w:rFonts w:ascii="Times New Roman" w:hAnsi="Times New Roman"/>
          <w:iCs/>
          <w:color w:val="000000"/>
          <w:sz w:val="24"/>
          <w:szCs w:val="24"/>
        </w:rPr>
        <w:tab/>
      </w:r>
      <w:proofErr w:type="gramStart"/>
      <w:r w:rsidRPr="00D216E3">
        <w:rPr>
          <w:rFonts w:ascii="Times New Roman" w:hAnsi="Times New Roman"/>
          <w:iCs/>
          <w:color w:val="000000"/>
          <w:sz w:val="24"/>
          <w:szCs w:val="24"/>
        </w:rPr>
        <w:t>is</w:t>
      </w:r>
      <w:proofErr w:type="gramEnd"/>
      <w:r>
        <w:rPr>
          <w:rFonts w:ascii="Times New Roman" w:hAnsi="Times New Roman"/>
          <w:iCs/>
          <w:color w:val="000000"/>
          <w:sz w:val="24"/>
          <w:szCs w:val="24"/>
        </w:rPr>
        <w:t xml:space="preserve"> </w:t>
      </w:r>
      <w:r w:rsidRPr="00D216E3">
        <w:rPr>
          <w:rFonts w:ascii="Times New Roman" w:hAnsi="Times New Roman"/>
          <w:iCs/>
          <w:color w:val="000000"/>
          <w:sz w:val="24"/>
          <w:szCs w:val="24"/>
        </w:rPr>
        <w:t>accountable for the quality</w:t>
      </w:r>
      <w:r>
        <w:rPr>
          <w:rFonts w:ascii="Times New Roman" w:hAnsi="Times New Roman"/>
          <w:iCs/>
          <w:color w:val="000000"/>
          <w:sz w:val="24"/>
          <w:szCs w:val="24"/>
        </w:rPr>
        <w:t xml:space="preserve"> </w:t>
      </w:r>
      <w:r w:rsidRPr="00D216E3">
        <w:rPr>
          <w:rFonts w:ascii="Times New Roman" w:hAnsi="Times New Roman"/>
          <w:iCs/>
          <w:color w:val="000000"/>
          <w:sz w:val="24"/>
          <w:szCs w:val="24"/>
        </w:rPr>
        <w:t>and timely delivery of all contractual items.</w:t>
      </w:r>
      <w:r>
        <w:rPr>
          <w:rFonts w:ascii="Times New Roman" w:hAnsi="Times New Roman"/>
          <w:iCs/>
          <w:color w:val="000000"/>
          <w:sz w:val="24"/>
          <w:szCs w:val="24"/>
        </w:rPr>
        <w:t xml:space="preserve">  </w:t>
      </w:r>
    </w:p>
    <w:p w:rsidR="00FE54B7" w:rsidRDefault="00FE54B7" w:rsidP="00FE54B7">
      <w:pPr>
        <w:autoSpaceDE w:val="0"/>
        <w:autoSpaceDN w:val="0"/>
        <w:adjustRightInd w:val="0"/>
        <w:spacing w:line="240" w:lineRule="auto"/>
        <w:rPr>
          <w:rFonts w:ascii="Times New Roman" w:hAnsi="Times New Roman"/>
          <w:iCs/>
          <w:color w:val="000000"/>
          <w:sz w:val="24"/>
          <w:szCs w:val="24"/>
        </w:rPr>
      </w:pPr>
      <w:r>
        <w:rPr>
          <w:rFonts w:ascii="Times New Roman" w:hAnsi="Times New Roman"/>
          <w:iCs/>
          <w:color w:val="000000"/>
          <w:sz w:val="24"/>
          <w:szCs w:val="24"/>
        </w:rPr>
        <w:tab/>
      </w:r>
      <w:r>
        <w:rPr>
          <w:rFonts w:ascii="Times New Roman" w:hAnsi="Times New Roman"/>
          <w:iCs/>
          <w:color w:val="000000"/>
          <w:sz w:val="24"/>
          <w:szCs w:val="24"/>
        </w:rPr>
        <w:tab/>
      </w:r>
      <w:r w:rsidRPr="00D216E3">
        <w:rPr>
          <w:rFonts w:ascii="Times New Roman" w:hAnsi="Times New Roman"/>
          <w:iCs/>
          <w:color w:val="000000"/>
          <w:sz w:val="24"/>
          <w:szCs w:val="24"/>
        </w:rPr>
        <w:t>Ensures</w:t>
      </w:r>
      <w:r>
        <w:rPr>
          <w:rFonts w:ascii="Times New Roman" w:hAnsi="Times New Roman"/>
          <w:iCs/>
          <w:color w:val="000000"/>
          <w:sz w:val="24"/>
          <w:szCs w:val="24"/>
        </w:rPr>
        <w:t xml:space="preserve"> </w:t>
      </w:r>
      <w:r w:rsidRPr="00D216E3">
        <w:rPr>
          <w:rFonts w:ascii="Times New Roman" w:hAnsi="Times New Roman"/>
          <w:iCs/>
          <w:color w:val="000000"/>
          <w:sz w:val="24"/>
          <w:szCs w:val="24"/>
        </w:rPr>
        <w:t>that all required resources, including manpower, production standards,</w:t>
      </w:r>
    </w:p>
    <w:p w:rsidR="00FE54B7" w:rsidRPr="00D216E3" w:rsidRDefault="00FE54B7" w:rsidP="00FE54B7">
      <w:pPr>
        <w:autoSpaceDE w:val="0"/>
        <w:autoSpaceDN w:val="0"/>
        <w:adjustRightInd w:val="0"/>
        <w:spacing w:line="240" w:lineRule="auto"/>
        <w:rPr>
          <w:rFonts w:ascii="Times New Roman" w:hAnsi="Times New Roman"/>
          <w:color w:val="000000"/>
          <w:sz w:val="24"/>
          <w:szCs w:val="24"/>
        </w:rPr>
      </w:pPr>
      <w:r>
        <w:rPr>
          <w:rFonts w:ascii="Times New Roman" w:hAnsi="Times New Roman"/>
          <w:iCs/>
          <w:color w:val="000000"/>
          <w:sz w:val="24"/>
          <w:szCs w:val="24"/>
        </w:rPr>
        <w:tab/>
      </w:r>
      <w:r>
        <w:rPr>
          <w:rFonts w:ascii="Times New Roman" w:hAnsi="Times New Roman"/>
          <w:iCs/>
          <w:color w:val="000000"/>
          <w:sz w:val="24"/>
          <w:szCs w:val="24"/>
        </w:rPr>
        <w:tab/>
      </w:r>
      <w:r w:rsidRPr="00D216E3">
        <w:rPr>
          <w:rFonts w:ascii="Times New Roman" w:hAnsi="Times New Roman"/>
          <w:iCs/>
          <w:color w:val="000000"/>
          <w:sz w:val="24"/>
          <w:szCs w:val="24"/>
        </w:rPr>
        <w:t>computer</w:t>
      </w:r>
      <w:r>
        <w:rPr>
          <w:rFonts w:ascii="Times New Roman" w:hAnsi="Times New Roman"/>
          <w:iCs/>
          <w:color w:val="000000"/>
          <w:sz w:val="24"/>
          <w:szCs w:val="24"/>
        </w:rPr>
        <w:t xml:space="preserve"> </w:t>
      </w:r>
      <w:r w:rsidRPr="00D216E3">
        <w:rPr>
          <w:rFonts w:ascii="Times New Roman" w:hAnsi="Times New Roman"/>
          <w:iCs/>
          <w:color w:val="000000"/>
          <w:sz w:val="24"/>
          <w:szCs w:val="24"/>
        </w:rPr>
        <w:t>time and facilities</w:t>
      </w:r>
      <w:r>
        <w:rPr>
          <w:rFonts w:ascii="Times New Roman" w:hAnsi="Times New Roman"/>
          <w:iCs/>
          <w:color w:val="000000"/>
          <w:sz w:val="24"/>
          <w:szCs w:val="24"/>
        </w:rPr>
        <w:t xml:space="preserve"> </w:t>
      </w:r>
      <w:r w:rsidRPr="00D216E3">
        <w:rPr>
          <w:rFonts w:ascii="Times New Roman" w:hAnsi="Times New Roman"/>
          <w:iCs/>
          <w:color w:val="000000"/>
          <w:sz w:val="24"/>
          <w:szCs w:val="24"/>
        </w:rPr>
        <w:t>are available for program implementation.</w:t>
      </w:r>
    </w:p>
    <w:p w:rsidR="00FE54B7" w:rsidRPr="00D216E3" w:rsidRDefault="00FE54B7" w:rsidP="00FE54B7">
      <w:pPr>
        <w:pStyle w:val="BodyText"/>
        <w:rPr>
          <w:rFonts w:ascii="Times New Roman" w:hAnsi="Times New Roman"/>
          <w:color w:val="000000"/>
          <w:sz w:val="24"/>
          <w:szCs w:val="24"/>
        </w:rPr>
      </w:pPr>
    </w:p>
    <w:p w:rsidR="00FE54B7" w:rsidRPr="000E4101" w:rsidRDefault="00FE54B7" w:rsidP="00FE54B7">
      <w:pPr>
        <w:pStyle w:val="BodyText"/>
        <w:rPr>
          <w:rFonts w:ascii="Times New Roman" w:hAnsi="Times New Roman"/>
        </w:rPr>
      </w:pPr>
      <w:r w:rsidRPr="000E4101">
        <w:rPr>
          <w:rFonts w:ascii="Times New Roman" w:hAnsi="Times New Roman"/>
        </w:rPr>
        <w:t xml:space="preserve">Reports To:  </w:t>
      </w:r>
      <w:r w:rsidRPr="000E4101">
        <w:rPr>
          <w:rFonts w:ascii="Times New Roman" w:hAnsi="Times New Roman"/>
        </w:rPr>
        <w:tab/>
        <w:t>President</w:t>
      </w:r>
    </w:p>
    <w:p w:rsidR="00FE54B7" w:rsidRPr="000E4101" w:rsidRDefault="00FE54B7" w:rsidP="00FE54B7">
      <w:pPr>
        <w:pStyle w:val="BodyText"/>
        <w:rPr>
          <w:rFonts w:ascii="Times New Roman" w:hAnsi="Times New Roman"/>
        </w:rPr>
      </w:pPr>
      <w:r w:rsidRPr="000E4101">
        <w:rPr>
          <w:rFonts w:ascii="Times New Roman" w:hAnsi="Times New Roman"/>
        </w:rPr>
        <w:t>Education:</w:t>
      </w:r>
      <w:r w:rsidRPr="000E4101">
        <w:rPr>
          <w:rFonts w:ascii="Times New Roman" w:hAnsi="Times New Roman"/>
        </w:rPr>
        <w:tab/>
        <w:t xml:space="preserve">Masters degree </w:t>
      </w:r>
      <w:r>
        <w:rPr>
          <w:rFonts w:ascii="Times New Roman" w:hAnsi="Times New Roman"/>
        </w:rPr>
        <w:t>or equivalent</w:t>
      </w:r>
      <w:r w:rsidRPr="000E4101">
        <w:rPr>
          <w:rFonts w:ascii="Times New Roman" w:hAnsi="Times New Roman"/>
        </w:rPr>
        <w:t xml:space="preserve"> in engineering, business management or contracts </w:t>
      </w:r>
      <w:r w:rsidRPr="000E4101">
        <w:rPr>
          <w:rFonts w:ascii="Times New Roman" w:hAnsi="Times New Roman"/>
        </w:rPr>
        <w:tab/>
      </w:r>
      <w:r w:rsidRPr="000E4101">
        <w:rPr>
          <w:rFonts w:ascii="Times New Roman" w:hAnsi="Times New Roman"/>
        </w:rPr>
        <w:tab/>
      </w:r>
      <w:r w:rsidRPr="000E4101">
        <w:rPr>
          <w:rFonts w:ascii="Times New Roman" w:hAnsi="Times New Roman"/>
        </w:rPr>
        <w:tab/>
      </w:r>
      <w:r w:rsidRPr="000E4101">
        <w:rPr>
          <w:rFonts w:ascii="Times New Roman" w:hAnsi="Times New Roman"/>
        </w:rPr>
        <w:tab/>
        <w:t>management with 20 years experience</w:t>
      </w:r>
    </w:p>
    <w:p w:rsidR="00FE54B7" w:rsidRPr="00B36D28" w:rsidRDefault="00FE54B7" w:rsidP="00FE54B7">
      <w:pPr>
        <w:pStyle w:val="Heading1"/>
        <w:rPr>
          <w:szCs w:val="28"/>
        </w:rPr>
      </w:pPr>
      <w:r w:rsidRPr="00B36D28">
        <w:rPr>
          <w:szCs w:val="28"/>
        </w:rPr>
        <w:t>Program Manager</w:t>
      </w:r>
    </w:p>
    <w:p w:rsidR="00FE54B7" w:rsidRPr="00B36D28" w:rsidRDefault="00FE54B7" w:rsidP="00FE54B7">
      <w:pPr>
        <w:pStyle w:val="BodyText2"/>
        <w:spacing w:after="0"/>
        <w:ind w:left="1440" w:hanging="1440"/>
        <w:rPr>
          <w:szCs w:val="24"/>
        </w:rPr>
      </w:pPr>
      <w:r w:rsidRPr="00B36D28">
        <w:rPr>
          <w:color w:val="000000"/>
          <w:szCs w:val="24"/>
        </w:rPr>
        <w:t>Overview:</w:t>
      </w:r>
      <w:r w:rsidRPr="00B36D28">
        <w:rPr>
          <w:color w:val="000000"/>
          <w:szCs w:val="24"/>
        </w:rPr>
        <w:tab/>
        <w:t>Responsible for the effective management of funds and personnel and is accountable for the quality and timely delivery of all contractual items</w:t>
      </w:r>
      <w:r w:rsidRPr="00B36D28">
        <w:rPr>
          <w:szCs w:val="24"/>
        </w:rPr>
        <w:t>.  Operates within client guidance, contractual limitations, and company business and policy directives.  Serves as the focal point of contact with client regarding program activities.  Provides expert guidance in the areas of budget management, cost containment and scheduling.  Manages program consisting of multiple projects including project identification, design, development, and delivery.  Confers with the Project Manager to provide technical advice and to assist with problem resolution.  May perform other duties as assigned.</w:t>
      </w:r>
    </w:p>
    <w:p w:rsidR="00FE54B7" w:rsidRPr="00B36D28" w:rsidRDefault="00FE54B7" w:rsidP="00FE54B7">
      <w:pPr>
        <w:pStyle w:val="BodyText2"/>
        <w:spacing w:before="120"/>
        <w:rPr>
          <w:szCs w:val="24"/>
        </w:rPr>
      </w:pPr>
      <w:r w:rsidRPr="00B36D28">
        <w:rPr>
          <w:szCs w:val="24"/>
        </w:rPr>
        <w:t xml:space="preserve">Reports to: </w:t>
      </w:r>
      <w:r w:rsidRPr="00B36D28">
        <w:rPr>
          <w:szCs w:val="24"/>
        </w:rPr>
        <w:tab/>
        <w:t>President</w:t>
      </w:r>
    </w:p>
    <w:p w:rsidR="00FE54B7" w:rsidRPr="00B36D28" w:rsidRDefault="00FE54B7" w:rsidP="00FE54B7">
      <w:pPr>
        <w:pStyle w:val="BodyText2"/>
        <w:spacing w:after="0"/>
        <w:ind w:left="1440" w:hanging="1440"/>
        <w:rPr>
          <w:szCs w:val="24"/>
        </w:rPr>
      </w:pPr>
      <w:r w:rsidRPr="00B36D28">
        <w:rPr>
          <w:szCs w:val="24"/>
        </w:rPr>
        <w:t>Education:</w:t>
      </w:r>
      <w:r w:rsidRPr="00B36D28">
        <w:rPr>
          <w:szCs w:val="24"/>
        </w:rPr>
        <w:tab/>
      </w:r>
      <w:r w:rsidRPr="00B36D28">
        <w:rPr>
          <w:b/>
          <w:szCs w:val="24"/>
        </w:rPr>
        <w:t>Program Manager I:</w:t>
      </w:r>
      <w:r w:rsidRPr="00B36D28">
        <w:rPr>
          <w:szCs w:val="24"/>
        </w:rPr>
        <w:t xml:space="preserve">  Bachelor</w:t>
      </w:r>
      <w:r>
        <w:rPr>
          <w:szCs w:val="24"/>
        </w:rPr>
        <w:t>s’</w:t>
      </w:r>
      <w:r w:rsidRPr="00B36D28">
        <w:rPr>
          <w:szCs w:val="24"/>
        </w:rPr>
        <w:t xml:space="preserve"> degree in engineering, business management, or contracts management</w:t>
      </w:r>
      <w:r>
        <w:rPr>
          <w:szCs w:val="24"/>
        </w:rPr>
        <w:t xml:space="preserve"> and 15 years of related experience</w:t>
      </w:r>
      <w:r w:rsidRPr="00B36D28">
        <w:rPr>
          <w:szCs w:val="24"/>
        </w:rPr>
        <w:t>.</w:t>
      </w:r>
    </w:p>
    <w:p w:rsidR="00FE54B7" w:rsidRPr="00B36D28" w:rsidRDefault="00FE54B7" w:rsidP="00FE54B7">
      <w:pPr>
        <w:pStyle w:val="BodyText2"/>
        <w:spacing w:after="0"/>
        <w:ind w:left="1440" w:hanging="1440"/>
        <w:rPr>
          <w:szCs w:val="24"/>
        </w:rPr>
      </w:pPr>
    </w:p>
    <w:p w:rsidR="00FE54B7" w:rsidRPr="00B36D28" w:rsidRDefault="00FE54B7" w:rsidP="00FE54B7">
      <w:pPr>
        <w:pStyle w:val="BodyText2"/>
        <w:spacing w:after="0"/>
        <w:ind w:left="1440" w:hanging="1440"/>
        <w:rPr>
          <w:szCs w:val="24"/>
        </w:rPr>
      </w:pPr>
      <w:r w:rsidRPr="00B36D28">
        <w:rPr>
          <w:szCs w:val="24"/>
        </w:rPr>
        <w:tab/>
      </w:r>
      <w:r w:rsidRPr="00B36D28">
        <w:rPr>
          <w:b/>
          <w:szCs w:val="24"/>
        </w:rPr>
        <w:t xml:space="preserve">Program Manager II:  </w:t>
      </w:r>
      <w:r w:rsidRPr="00B36D28">
        <w:rPr>
          <w:szCs w:val="24"/>
        </w:rPr>
        <w:t>Bachelor</w:t>
      </w:r>
      <w:r>
        <w:rPr>
          <w:szCs w:val="24"/>
        </w:rPr>
        <w:t>s’</w:t>
      </w:r>
      <w:r w:rsidRPr="00B36D28">
        <w:rPr>
          <w:szCs w:val="24"/>
        </w:rPr>
        <w:t xml:space="preserve"> degree in engineering, business management, or contracts management and 1</w:t>
      </w:r>
      <w:r>
        <w:rPr>
          <w:szCs w:val="24"/>
        </w:rPr>
        <w:t>8</w:t>
      </w:r>
      <w:r w:rsidRPr="00B36D28">
        <w:rPr>
          <w:szCs w:val="24"/>
        </w:rPr>
        <w:t xml:space="preserve"> years of related experience.</w:t>
      </w:r>
    </w:p>
    <w:p w:rsidR="00FE54B7" w:rsidRPr="00B36D28" w:rsidRDefault="00FE54B7" w:rsidP="00FE54B7">
      <w:pPr>
        <w:pStyle w:val="BodyText2"/>
        <w:spacing w:after="0"/>
        <w:ind w:left="1440" w:hanging="1440"/>
        <w:rPr>
          <w:szCs w:val="24"/>
        </w:rPr>
      </w:pPr>
    </w:p>
    <w:p w:rsidR="00FE54B7" w:rsidRPr="00B36D28" w:rsidRDefault="00FE54B7" w:rsidP="00FE54B7">
      <w:pPr>
        <w:pStyle w:val="BodyText2"/>
        <w:spacing w:after="0"/>
        <w:ind w:left="1440" w:hanging="1440"/>
        <w:rPr>
          <w:szCs w:val="24"/>
        </w:rPr>
      </w:pPr>
      <w:r w:rsidRPr="00B36D28">
        <w:rPr>
          <w:szCs w:val="24"/>
        </w:rPr>
        <w:tab/>
      </w:r>
      <w:r w:rsidRPr="00B36D28">
        <w:rPr>
          <w:b/>
          <w:szCs w:val="24"/>
        </w:rPr>
        <w:t xml:space="preserve">Program Manager III:  </w:t>
      </w:r>
      <w:r>
        <w:rPr>
          <w:szCs w:val="24"/>
        </w:rPr>
        <w:t>Master’s degree and 18 years of related experience.</w:t>
      </w:r>
    </w:p>
    <w:p w:rsidR="00FE54B7" w:rsidRPr="00B36D28" w:rsidRDefault="00FE54B7" w:rsidP="00FE54B7">
      <w:pPr>
        <w:pStyle w:val="BodyText2"/>
        <w:spacing w:after="0"/>
        <w:ind w:left="1440" w:hanging="1440"/>
        <w:rPr>
          <w:szCs w:val="24"/>
        </w:rPr>
      </w:pPr>
    </w:p>
    <w:p w:rsidR="00FE54B7" w:rsidRPr="00B36D28" w:rsidRDefault="00FE54B7" w:rsidP="00FE54B7">
      <w:pPr>
        <w:pStyle w:val="BodyText2"/>
        <w:spacing w:after="0"/>
        <w:ind w:left="1440" w:hanging="1440"/>
        <w:jc w:val="center"/>
        <w:rPr>
          <w:b/>
          <w:sz w:val="28"/>
          <w:szCs w:val="28"/>
        </w:rPr>
      </w:pPr>
      <w:r w:rsidRPr="00B36D28">
        <w:rPr>
          <w:b/>
          <w:sz w:val="28"/>
          <w:szCs w:val="28"/>
        </w:rPr>
        <w:t>Project Manager</w:t>
      </w:r>
    </w:p>
    <w:p w:rsidR="00FE54B7" w:rsidRPr="00B36D28" w:rsidRDefault="00FE54B7" w:rsidP="00FE54B7">
      <w:pPr>
        <w:pStyle w:val="BodyText2"/>
        <w:spacing w:after="0"/>
        <w:ind w:left="1440" w:hanging="1440"/>
        <w:rPr>
          <w:b/>
          <w:sz w:val="28"/>
          <w:szCs w:val="28"/>
        </w:rPr>
      </w:pPr>
    </w:p>
    <w:p w:rsidR="00FE54B7" w:rsidRPr="00B36D28" w:rsidRDefault="00FE54B7" w:rsidP="00FE54B7">
      <w:pPr>
        <w:pStyle w:val="BodyText2"/>
        <w:spacing w:after="0"/>
        <w:ind w:left="1440" w:hanging="1440"/>
        <w:rPr>
          <w:szCs w:val="24"/>
        </w:rPr>
      </w:pPr>
      <w:r w:rsidRPr="00B36D28">
        <w:rPr>
          <w:szCs w:val="24"/>
        </w:rPr>
        <w:t>Overview:</w:t>
      </w:r>
      <w:r w:rsidRPr="00B36D28">
        <w:rPr>
          <w:szCs w:val="24"/>
        </w:rPr>
        <w:tab/>
        <w:t>Manages project operations.  Ensures production schedules are met</w:t>
      </w:r>
      <w:r>
        <w:rPr>
          <w:szCs w:val="24"/>
        </w:rPr>
        <w:t>.</w:t>
      </w:r>
      <w:r w:rsidRPr="00B36D28">
        <w:rPr>
          <w:szCs w:val="24"/>
        </w:rPr>
        <w:t xml:space="preserve">  Ensures system resources are used effectively.  Ensures that proper relationships are </w:t>
      </w:r>
      <w:r w:rsidRPr="00B36D28">
        <w:rPr>
          <w:szCs w:val="24"/>
        </w:rPr>
        <w:lastRenderedPageBreak/>
        <w:t>established between customers, te</w:t>
      </w:r>
      <w:r>
        <w:rPr>
          <w:szCs w:val="24"/>
        </w:rPr>
        <w:t>a</w:t>
      </w:r>
      <w:r w:rsidRPr="00B36D28">
        <w:rPr>
          <w:szCs w:val="24"/>
        </w:rPr>
        <w:t xml:space="preserve">ming partners, </w:t>
      </w:r>
      <w:r>
        <w:rPr>
          <w:szCs w:val="24"/>
        </w:rPr>
        <w:t>a</w:t>
      </w:r>
      <w:r w:rsidRPr="00B36D28">
        <w:rPr>
          <w:szCs w:val="24"/>
        </w:rPr>
        <w:t>nd vendors to facilitate the delivery of services.  Supervises staff operations.</w:t>
      </w:r>
    </w:p>
    <w:p w:rsidR="00FE54B7" w:rsidRPr="00B36D28" w:rsidRDefault="00FE54B7" w:rsidP="00FE54B7">
      <w:pPr>
        <w:pStyle w:val="BodyText2"/>
        <w:spacing w:after="0"/>
        <w:ind w:left="1440" w:hanging="1440"/>
        <w:rPr>
          <w:szCs w:val="24"/>
        </w:rPr>
      </w:pPr>
    </w:p>
    <w:p w:rsidR="00FE54B7" w:rsidRPr="00B36D28" w:rsidRDefault="00FE54B7" w:rsidP="00FE54B7">
      <w:pPr>
        <w:pStyle w:val="BodyText2"/>
        <w:spacing w:after="0"/>
        <w:ind w:left="1440" w:hanging="1440"/>
        <w:rPr>
          <w:szCs w:val="24"/>
        </w:rPr>
      </w:pPr>
      <w:r w:rsidRPr="00B36D28">
        <w:rPr>
          <w:szCs w:val="24"/>
        </w:rPr>
        <w:t>Reports to:</w:t>
      </w:r>
      <w:r w:rsidRPr="00B36D28">
        <w:rPr>
          <w:szCs w:val="24"/>
        </w:rPr>
        <w:tab/>
        <w:t>Program Manager</w:t>
      </w:r>
    </w:p>
    <w:p w:rsidR="00FE54B7" w:rsidRPr="00B36D28" w:rsidRDefault="00FE54B7" w:rsidP="00FE54B7">
      <w:pPr>
        <w:pStyle w:val="BodyText2"/>
        <w:spacing w:after="0"/>
        <w:ind w:left="1440" w:hanging="1440"/>
        <w:rPr>
          <w:szCs w:val="24"/>
        </w:rPr>
      </w:pPr>
    </w:p>
    <w:p w:rsidR="00FE54B7" w:rsidRPr="00B36D28" w:rsidRDefault="00FE54B7" w:rsidP="00FE54B7">
      <w:pPr>
        <w:pStyle w:val="BodyText2"/>
        <w:spacing w:after="0"/>
        <w:ind w:left="1440" w:hanging="1440"/>
        <w:rPr>
          <w:szCs w:val="24"/>
        </w:rPr>
      </w:pPr>
      <w:r w:rsidRPr="00B36D28">
        <w:rPr>
          <w:szCs w:val="24"/>
        </w:rPr>
        <w:t>Education:</w:t>
      </w:r>
      <w:r w:rsidRPr="00B36D28">
        <w:rPr>
          <w:szCs w:val="24"/>
        </w:rPr>
        <w:tab/>
      </w:r>
      <w:r w:rsidRPr="00B36D28">
        <w:rPr>
          <w:b/>
          <w:szCs w:val="24"/>
        </w:rPr>
        <w:t>Project Manager I:</w:t>
      </w:r>
      <w:r w:rsidRPr="00B36D28">
        <w:rPr>
          <w:szCs w:val="24"/>
        </w:rPr>
        <w:t xml:space="preserve">  Bachelors degree</w:t>
      </w:r>
      <w:r>
        <w:rPr>
          <w:szCs w:val="24"/>
        </w:rPr>
        <w:t>,</w:t>
      </w:r>
      <w:r w:rsidRPr="00B36D28">
        <w:rPr>
          <w:szCs w:val="24"/>
        </w:rPr>
        <w:t xml:space="preserve"> </w:t>
      </w:r>
      <w:r>
        <w:rPr>
          <w:szCs w:val="24"/>
        </w:rPr>
        <w:t>10</w:t>
      </w:r>
      <w:r w:rsidRPr="00B36D28">
        <w:rPr>
          <w:szCs w:val="24"/>
        </w:rPr>
        <w:t xml:space="preserve"> years general experience</w:t>
      </w:r>
      <w:r>
        <w:rPr>
          <w:szCs w:val="24"/>
        </w:rPr>
        <w:t>, 3 in task area</w:t>
      </w:r>
      <w:r w:rsidRPr="00B36D28">
        <w:rPr>
          <w:szCs w:val="24"/>
        </w:rPr>
        <w:t>.</w:t>
      </w:r>
    </w:p>
    <w:p w:rsidR="00FE54B7" w:rsidRPr="00B36D28" w:rsidRDefault="00FE54B7" w:rsidP="00FE54B7">
      <w:pPr>
        <w:pStyle w:val="BodyText2"/>
        <w:spacing w:after="0"/>
        <w:ind w:left="1440" w:hanging="1440"/>
        <w:rPr>
          <w:szCs w:val="24"/>
        </w:rPr>
      </w:pPr>
    </w:p>
    <w:p w:rsidR="00FE54B7" w:rsidRPr="00B36D28" w:rsidRDefault="00FE54B7" w:rsidP="00FE54B7">
      <w:pPr>
        <w:pStyle w:val="BodyText2"/>
        <w:spacing w:after="0"/>
        <w:ind w:left="1440" w:hanging="1440"/>
        <w:rPr>
          <w:szCs w:val="24"/>
        </w:rPr>
      </w:pPr>
      <w:r w:rsidRPr="00B36D28">
        <w:rPr>
          <w:szCs w:val="24"/>
        </w:rPr>
        <w:tab/>
      </w:r>
      <w:r w:rsidRPr="00B36D28">
        <w:rPr>
          <w:b/>
          <w:szCs w:val="24"/>
        </w:rPr>
        <w:t>Project Manager II:</w:t>
      </w:r>
      <w:r w:rsidRPr="00B36D28">
        <w:rPr>
          <w:szCs w:val="24"/>
        </w:rPr>
        <w:t xml:space="preserve">  Bachelors degree</w:t>
      </w:r>
      <w:r>
        <w:rPr>
          <w:szCs w:val="24"/>
        </w:rPr>
        <w:t>,</w:t>
      </w:r>
      <w:r w:rsidRPr="00B36D28">
        <w:rPr>
          <w:szCs w:val="24"/>
        </w:rPr>
        <w:t xml:space="preserve"> </w:t>
      </w:r>
      <w:r>
        <w:rPr>
          <w:szCs w:val="24"/>
        </w:rPr>
        <w:t>12</w:t>
      </w:r>
      <w:r w:rsidRPr="00B36D28">
        <w:rPr>
          <w:szCs w:val="24"/>
        </w:rPr>
        <w:t xml:space="preserve"> years general experience</w:t>
      </w:r>
      <w:r>
        <w:rPr>
          <w:szCs w:val="24"/>
        </w:rPr>
        <w:t>, 5 years in task area</w:t>
      </w:r>
      <w:r w:rsidRPr="00B36D28">
        <w:rPr>
          <w:szCs w:val="24"/>
        </w:rPr>
        <w:t>.</w:t>
      </w:r>
    </w:p>
    <w:p w:rsidR="00FE54B7" w:rsidRPr="00B36D28" w:rsidRDefault="00FE54B7" w:rsidP="00FE54B7">
      <w:pPr>
        <w:pStyle w:val="BodyText2"/>
        <w:spacing w:after="0"/>
        <w:ind w:left="1440" w:hanging="1440"/>
        <w:rPr>
          <w:szCs w:val="24"/>
        </w:rPr>
      </w:pPr>
      <w:r w:rsidRPr="00B36D28">
        <w:rPr>
          <w:szCs w:val="24"/>
        </w:rPr>
        <w:tab/>
      </w:r>
    </w:p>
    <w:p w:rsidR="00FE54B7" w:rsidRPr="00B36D28" w:rsidRDefault="00FE54B7" w:rsidP="00FE54B7">
      <w:pPr>
        <w:pStyle w:val="BodyText2"/>
        <w:spacing w:after="0"/>
        <w:ind w:left="1440" w:hanging="1440"/>
        <w:rPr>
          <w:szCs w:val="24"/>
        </w:rPr>
      </w:pPr>
      <w:r w:rsidRPr="00B36D28">
        <w:rPr>
          <w:szCs w:val="24"/>
        </w:rPr>
        <w:tab/>
      </w:r>
    </w:p>
    <w:p w:rsidR="00FE54B7" w:rsidRPr="00B36D28" w:rsidRDefault="00FE54B7" w:rsidP="00FE54B7">
      <w:pPr>
        <w:pStyle w:val="BodyText2"/>
        <w:spacing w:after="0"/>
        <w:ind w:left="1440" w:hanging="1440"/>
        <w:rPr>
          <w:szCs w:val="24"/>
        </w:rPr>
      </w:pPr>
    </w:p>
    <w:p w:rsidR="00FE54B7" w:rsidRPr="00B36D28" w:rsidRDefault="00FE54B7" w:rsidP="00FE54B7">
      <w:pPr>
        <w:pStyle w:val="BodyText2"/>
        <w:spacing w:after="0"/>
        <w:ind w:left="1440" w:hanging="1440"/>
        <w:jc w:val="center"/>
        <w:rPr>
          <w:b/>
          <w:sz w:val="28"/>
          <w:szCs w:val="28"/>
        </w:rPr>
      </w:pPr>
      <w:r w:rsidRPr="00B36D28">
        <w:rPr>
          <w:b/>
          <w:sz w:val="28"/>
          <w:szCs w:val="28"/>
        </w:rPr>
        <w:t>Administrative Support</w:t>
      </w:r>
    </w:p>
    <w:p w:rsidR="00FE54B7" w:rsidRPr="00B36D28" w:rsidRDefault="00FE54B7" w:rsidP="00FE54B7">
      <w:pPr>
        <w:pStyle w:val="BodyText2"/>
        <w:spacing w:after="0"/>
        <w:ind w:left="1440" w:hanging="1440"/>
        <w:jc w:val="center"/>
        <w:rPr>
          <w:b/>
          <w:szCs w:val="24"/>
        </w:rPr>
      </w:pPr>
    </w:p>
    <w:p w:rsidR="00FE54B7" w:rsidRPr="00B36D28" w:rsidRDefault="00FE54B7" w:rsidP="00FE54B7">
      <w:pPr>
        <w:pStyle w:val="BodyText2"/>
        <w:spacing w:after="0"/>
        <w:ind w:left="1440" w:hanging="1440"/>
        <w:rPr>
          <w:szCs w:val="24"/>
        </w:rPr>
      </w:pPr>
      <w:r w:rsidRPr="00B36D28">
        <w:rPr>
          <w:szCs w:val="24"/>
        </w:rPr>
        <w:t>Overview:</w:t>
      </w:r>
      <w:r w:rsidRPr="00B36D28">
        <w:rPr>
          <w:szCs w:val="24"/>
        </w:rPr>
        <w:tab/>
        <w:t>Provides administrative support to technical and management-level personnel.  This includes documentation planning and support, project administration, general office support, executive secretarial support, human resource planning, event planning and administration, office relocation planning, mail services, records and data input.  May perform other duties as assigned.</w:t>
      </w:r>
    </w:p>
    <w:p w:rsidR="00FE54B7" w:rsidRPr="00B36D28" w:rsidRDefault="00FE54B7" w:rsidP="00FE54B7">
      <w:pPr>
        <w:pStyle w:val="BodyText2"/>
        <w:spacing w:after="0"/>
        <w:ind w:left="1440" w:hanging="1440"/>
        <w:rPr>
          <w:szCs w:val="24"/>
        </w:rPr>
      </w:pPr>
    </w:p>
    <w:p w:rsidR="00FE54B7" w:rsidRDefault="00FE54B7" w:rsidP="00FE54B7">
      <w:pPr>
        <w:pStyle w:val="BodyText2"/>
        <w:spacing w:after="0"/>
        <w:ind w:left="1440" w:hanging="1440"/>
        <w:rPr>
          <w:szCs w:val="24"/>
        </w:rPr>
      </w:pPr>
      <w:r w:rsidRPr="00B36D28">
        <w:rPr>
          <w:szCs w:val="24"/>
        </w:rPr>
        <w:t>Education:</w:t>
      </w:r>
      <w:r w:rsidRPr="00B36D28">
        <w:rPr>
          <w:szCs w:val="24"/>
        </w:rPr>
        <w:tab/>
      </w:r>
      <w:r w:rsidRPr="00B36D28">
        <w:rPr>
          <w:b/>
          <w:szCs w:val="24"/>
        </w:rPr>
        <w:t>Administrative Support</w:t>
      </w:r>
      <w:r>
        <w:rPr>
          <w:b/>
          <w:szCs w:val="24"/>
        </w:rPr>
        <w:t xml:space="preserve"> I</w:t>
      </w:r>
      <w:r w:rsidRPr="00B36D28">
        <w:rPr>
          <w:b/>
          <w:szCs w:val="24"/>
        </w:rPr>
        <w:t xml:space="preserve">:  </w:t>
      </w:r>
      <w:r w:rsidRPr="00B36D28">
        <w:rPr>
          <w:szCs w:val="24"/>
        </w:rPr>
        <w:t xml:space="preserve">Bachelors degree or equivalent and </w:t>
      </w:r>
      <w:r>
        <w:rPr>
          <w:szCs w:val="24"/>
        </w:rPr>
        <w:t>5</w:t>
      </w:r>
      <w:r w:rsidRPr="00B36D28">
        <w:rPr>
          <w:szCs w:val="24"/>
        </w:rPr>
        <w:t xml:space="preserve"> years general experience.</w:t>
      </w:r>
    </w:p>
    <w:p w:rsidR="00FE54B7" w:rsidRPr="00E0263A" w:rsidRDefault="00FE54B7" w:rsidP="00FE54B7">
      <w:pPr>
        <w:pStyle w:val="BodyText2"/>
        <w:spacing w:after="0"/>
        <w:ind w:left="1440" w:hanging="1440"/>
        <w:rPr>
          <w:szCs w:val="24"/>
        </w:rPr>
      </w:pPr>
      <w:r>
        <w:rPr>
          <w:szCs w:val="24"/>
        </w:rPr>
        <w:tab/>
      </w:r>
      <w:r>
        <w:rPr>
          <w:b/>
          <w:szCs w:val="24"/>
        </w:rPr>
        <w:t xml:space="preserve">Administrative Support II:  </w:t>
      </w:r>
      <w:r w:rsidRPr="00E0263A">
        <w:rPr>
          <w:szCs w:val="24"/>
        </w:rPr>
        <w:t>Bachelors degree or equivalent and 10 year’s experience</w:t>
      </w:r>
      <w:r>
        <w:rPr>
          <w:szCs w:val="24"/>
        </w:rPr>
        <w:t>.</w:t>
      </w:r>
    </w:p>
    <w:p w:rsidR="00FE54B7" w:rsidRPr="00B36D28" w:rsidRDefault="00FE54B7" w:rsidP="00FE54B7">
      <w:pPr>
        <w:pStyle w:val="BodyText2"/>
        <w:spacing w:after="0"/>
        <w:ind w:left="1440" w:hanging="1440"/>
        <w:rPr>
          <w:szCs w:val="24"/>
        </w:rPr>
      </w:pPr>
    </w:p>
    <w:p w:rsidR="00FE54B7" w:rsidRDefault="00FE54B7" w:rsidP="00FE54B7">
      <w:pPr>
        <w:pStyle w:val="Heading1"/>
        <w:rPr>
          <w:szCs w:val="28"/>
        </w:rPr>
      </w:pPr>
      <w:r>
        <w:rPr>
          <w:szCs w:val="28"/>
        </w:rPr>
        <w:t>Senior Engineer/Scientist</w:t>
      </w:r>
    </w:p>
    <w:p w:rsidR="00FE54B7" w:rsidRDefault="00FE54B7" w:rsidP="00FE54B7">
      <w:pPr>
        <w:autoSpaceDE w:val="0"/>
        <w:autoSpaceDN w:val="0"/>
        <w:adjustRightInd w:val="0"/>
        <w:spacing w:line="240" w:lineRule="auto"/>
        <w:rPr>
          <w:rFonts w:ascii="Times New Roman" w:hAnsi="Times New Roman"/>
          <w:sz w:val="24"/>
          <w:szCs w:val="24"/>
        </w:rPr>
      </w:pPr>
      <w:r>
        <w:t>Overview:</w:t>
      </w:r>
      <w:r>
        <w:tab/>
      </w:r>
      <w:r w:rsidRPr="00A0577D">
        <w:rPr>
          <w:rFonts w:ascii="Times New Roman" w:hAnsi="Times New Roman"/>
          <w:sz w:val="24"/>
          <w:szCs w:val="24"/>
        </w:rPr>
        <w:t>Provide</w:t>
      </w:r>
      <w:r>
        <w:rPr>
          <w:rFonts w:ascii="Times New Roman" w:hAnsi="Times New Roman"/>
          <w:sz w:val="24"/>
          <w:szCs w:val="24"/>
        </w:rPr>
        <w:t>s</w:t>
      </w:r>
      <w:r w:rsidRPr="00A0577D">
        <w:rPr>
          <w:rFonts w:ascii="Times New Roman" w:hAnsi="Times New Roman"/>
          <w:sz w:val="24"/>
          <w:szCs w:val="24"/>
        </w:rPr>
        <w:t xml:space="preserve"> administrative and technical leadership in</w:t>
      </w:r>
      <w:r>
        <w:rPr>
          <w:rFonts w:ascii="Times New Roman" w:hAnsi="Times New Roman"/>
          <w:sz w:val="24"/>
          <w:szCs w:val="24"/>
        </w:rPr>
        <w:t xml:space="preserve"> </w:t>
      </w:r>
      <w:r w:rsidRPr="00A0577D">
        <w:rPr>
          <w:rFonts w:ascii="Times New Roman" w:hAnsi="Times New Roman"/>
          <w:sz w:val="24"/>
          <w:szCs w:val="24"/>
        </w:rPr>
        <w:t xml:space="preserve">completion of multiple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577D">
        <w:rPr>
          <w:rFonts w:ascii="Times New Roman" w:hAnsi="Times New Roman"/>
          <w:sz w:val="24"/>
          <w:szCs w:val="24"/>
        </w:rPr>
        <w:t>contracts</w:t>
      </w:r>
      <w:r>
        <w:rPr>
          <w:rFonts w:ascii="Times New Roman" w:hAnsi="Times New Roman"/>
          <w:sz w:val="24"/>
          <w:szCs w:val="24"/>
        </w:rPr>
        <w:t>.  Has primary responsibility for hardware/software design</w:t>
      </w:r>
      <w:r w:rsidRPr="00A0577D">
        <w:rPr>
          <w:rFonts w:ascii="Times New Roman" w:hAnsi="Times New Roman"/>
          <w:sz w:val="24"/>
          <w:szCs w:val="24"/>
        </w:rPr>
        <w:t>,</w:t>
      </w:r>
      <w:r>
        <w:rPr>
          <w:rFonts w:ascii="Times New Roman" w:hAnsi="Times New Roman"/>
          <w:sz w:val="24"/>
          <w:szCs w:val="24"/>
        </w:rPr>
        <w:t xml:space="preserve"> integration,</w:t>
      </w:r>
      <w:r w:rsidR="00F006F2">
        <w:rPr>
          <w:rFonts w:ascii="Times New Roman" w:hAnsi="Times New Roman"/>
          <w:sz w:val="24"/>
          <w:szCs w:val="24"/>
        </w:rPr>
        <w:tab/>
      </w:r>
      <w:r w:rsidR="00F006F2">
        <w:rPr>
          <w:rFonts w:ascii="Times New Roman" w:hAnsi="Times New Roman"/>
          <w:sz w:val="24"/>
          <w:szCs w:val="24"/>
        </w:rPr>
        <w:tab/>
      </w:r>
      <w:r w:rsidR="00211CA3">
        <w:rPr>
          <w:rFonts w:ascii="Times New Roman" w:hAnsi="Times New Roman"/>
          <w:sz w:val="24"/>
          <w:szCs w:val="24"/>
        </w:rPr>
        <w:t xml:space="preserve">            </w:t>
      </w:r>
      <w:r w:rsidRPr="00A0577D">
        <w:rPr>
          <w:rFonts w:ascii="Times New Roman" w:hAnsi="Times New Roman"/>
          <w:sz w:val="24"/>
          <w:szCs w:val="24"/>
        </w:rPr>
        <w:t>cost, schedule, and overall performance. Plan and</w:t>
      </w:r>
      <w:r>
        <w:rPr>
          <w:rFonts w:ascii="Times New Roman" w:hAnsi="Times New Roman"/>
          <w:sz w:val="24"/>
          <w:szCs w:val="24"/>
        </w:rPr>
        <w:t xml:space="preserve"> </w:t>
      </w:r>
      <w:r w:rsidRPr="00A0577D">
        <w:rPr>
          <w:rFonts w:ascii="Times New Roman" w:hAnsi="Times New Roman"/>
          <w:sz w:val="24"/>
          <w:szCs w:val="24"/>
        </w:rPr>
        <w:t xml:space="preserve">procure necessary staff to </w:t>
      </w:r>
    </w:p>
    <w:p w:rsidR="00FE54B7" w:rsidRDefault="00FE54B7" w:rsidP="00FE54B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0577D">
        <w:rPr>
          <w:rFonts w:ascii="Times New Roman" w:hAnsi="Times New Roman"/>
          <w:sz w:val="24"/>
          <w:szCs w:val="24"/>
        </w:rPr>
        <w:t>achieve</w:t>
      </w:r>
      <w:r>
        <w:rPr>
          <w:rFonts w:ascii="Times New Roman" w:hAnsi="Times New Roman"/>
          <w:sz w:val="24"/>
          <w:szCs w:val="24"/>
        </w:rPr>
        <w:t xml:space="preserve"> </w:t>
      </w:r>
      <w:r w:rsidRPr="00A0577D">
        <w:rPr>
          <w:rFonts w:ascii="Times New Roman" w:hAnsi="Times New Roman"/>
          <w:sz w:val="24"/>
          <w:szCs w:val="24"/>
        </w:rPr>
        <w:t>work completion</w:t>
      </w:r>
      <w:r>
        <w:rPr>
          <w:rFonts w:ascii="Times New Roman" w:hAnsi="Times New Roman"/>
          <w:sz w:val="24"/>
          <w:szCs w:val="24"/>
        </w:rPr>
        <w:t xml:space="preserve"> </w:t>
      </w:r>
      <w:r w:rsidRPr="00A0577D">
        <w:rPr>
          <w:rFonts w:ascii="Times New Roman" w:hAnsi="Times New Roman"/>
          <w:sz w:val="24"/>
          <w:szCs w:val="24"/>
        </w:rPr>
        <w:t>milestones and deliverables. Direct</w:t>
      </w:r>
      <w:r>
        <w:rPr>
          <w:rFonts w:ascii="Times New Roman" w:hAnsi="Times New Roman"/>
          <w:sz w:val="24"/>
          <w:szCs w:val="24"/>
        </w:rPr>
        <w:t>s</w:t>
      </w:r>
      <w:r w:rsidRPr="00A0577D">
        <w:rPr>
          <w:rFonts w:ascii="Times New Roman" w:hAnsi="Times New Roman"/>
          <w:sz w:val="24"/>
          <w:szCs w:val="24"/>
        </w:rPr>
        <w:t xml:space="preserve"> investigation and</w:t>
      </w:r>
      <w:r>
        <w:rPr>
          <w:rFonts w:ascii="Times New Roman" w:hAnsi="Times New Roman"/>
          <w:sz w:val="24"/>
          <w:szCs w:val="24"/>
        </w:rPr>
        <w:t xml:space="preserve"> </w:t>
      </w:r>
    </w:p>
    <w:p w:rsidR="00FE54B7" w:rsidRDefault="00FE54B7" w:rsidP="00FE54B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0577D">
        <w:rPr>
          <w:rFonts w:ascii="Times New Roman" w:hAnsi="Times New Roman"/>
          <w:sz w:val="24"/>
          <w:szCs w:val="24"/>
        </w:rPr>
        <w:t xml:space="preserve">resolution of operational problems in conjunction with other engineering and </w:t>
      </w:r>
    </w:p>
    <w:p w:rsidR="00FE54B7" w:rsidRDefault="00FE54B7" w:rsidP="00FE54B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0577D">
        <w:rPr>
          <w:rFonts w:ascii="Times New Roman" w:hAnsi="Times New Roman"/>
          <w:sz w:val="24"/>
          <w:szCs w:val="24"/>
        </w:rPr>
        <w:t xml:space="preserve">technical personnel. Develop detailed staffing requirements, assignments, and </w:t>
      </w:r>
    </w:p>
    <w:p w:rsidR="00FE54B7" w:rsidRDefault="00FE54B7" w:rsidP="00FE54B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0577D">
        <w:rPr>
          <w:rFonts w:ascii="Times New Roman" w:hAnsi="Times New Roman"/>
          <w:sz w:val="24"/>
          <w:szCs w:val="24"/>
        </w:rPr>
        <w:t>plans to meet customer needs.</w:t>
      </w:r>
      <w:r>
        <w:rPr>
          <w:rFonts w:ascii="Times New Roman" w:hAnsi="Times New Roman"/>
          <w:sz w:val="24"/>
          <w:szCs w:val="24"/>
        </w:rPr>
        <w:t xml:space="preserve"> Is the Subject Matter Expert for assigned projects.</w:t>
      </w:r>
    </w:p>
    <w:p w:rsidR="00FE54B7" w:rsidRDefault="00FE54B7" w:rsidP="00FE54B7">
      <w:pPr>
        <w:autoSpaceDE w:val="0"/>
        <w:autoSpaceDN w:val="0"/>
        <w:adjustRightInd w:val="0"/>
        <w:spacing w:line="240" w:lineRule="auto"/>
        <w:rPr>
          <w:rFonts w:ascii="Times New Roman" w:hAnsi="Times New Roman"/>
          <w:sz w:val="24"/>
          <w:szCs w:val="24"/>
        </w:rPr>
      </w:pPr>
    </w:p>
    <w:p w:rsidR="00FE54B7" w:rsidRDefault="00FE54B7" w:rsidP="00FE54B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Reports to: </w:t>
      </w:r>
      <w:r>
        <w:rPr>
          <w:rFonts w:ascii="Times New Roman" w:hAnsi="Times New Roman"/>
          <w:sz w:val="24"/>
          <w:szCs w:val="24"/>
        </w:rPr>
        <w:tab/>
        <w:t xml:space="preserve"> President</w:t>
      </w:r>
    </w:p>
    <w:p w:rsidR="00FE54B7" w:rsidRDefault="00FE54B7" w:rsidP="00FE54B7">
      <w:pPr>
        <w:autoSpaceDE w:val="0"/>
        <w:autoSpaceDN w:val="0"/>
        <w:adjustRightInd w:val="0"/>
        <w:spacing w:line="240" w:lineRule="auto"/>
        <w:rPr>
          <w:rFonts w:ascii="Times New Roman" w:hAnsi="Times New Roman"/>
          <w:sz w:val="24"/>
          <w:szCs w:val="24"/>
        </w:rPr>
      </w:pPr>
    </w:p>
    <w:p w:rsidR="00FE54B7" w:rsidRDefault="00FE54B7" w:rsidP="00FE54B7">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Education:  </w:t>
      </w:r>
      <w:r>
        <w:rPr>
          <w:rFonts w:ascii="Times New Roman" w:hAnsi="Times New Roman"/>
          <w:sz w:val="24"/>
          <w:szCs w:val="24"/>
        </w:rPr>
        <w:tab/>
        <w:t xml:space="preserve">Masters degree or equivalent in engineering and 20 years experience, with at least </w:t>
      </w:r>
      <w:r>
        <w:rPr>
          <w:rFonts w:ascii="Times New Roman" w:hAnsi="Times New Roman"/>
          <w:sz w:val="24"/>
          <w:szCs w:val="24"/>
        </w:rPr>
        <w:tab/>
      </w:r>
      <w:r>
        <w:rPr>
          <w:rFonts w:ascii="Times New Roman" w:hAnsi="Times New Roman"/>
          <w:sz w:val="24"/>
          <w:szCs w:val="24"/>
        </w:rPr>
        <w:tab/>
        <w:t>10 years experience in hardware/software design, integration, and testing.</w:t>
      </w:r>
    </w:p>
    <w:p w:rsidR="00FE54B7" w:rsidRPr="00A0577D" w:rsidRDefault="00FE54B7" w:rsidP="00FE54B7">
      <w:pPr>
        <w:autoSpaceDE w:val="0"/>
        <w:autoSpaceDN w:val="0"/>
        <w:adjustRightInd w:val="0"/>
        <w:spacing w:line="240" w:lineRule="auto"/>
        <w:rPr>
          <w:rFonts w:ascii="Times New Roman" w:hAnsi="Times New Roman"/>
          <w:sz w:val="24"/>
          <w:szCs w:val="24"/>
        </w:rPr>
      </w:pPr>
    </w:p>
    <w:p w:rsidR="00FE54B7" w:rsidRPr="00B36D28" w:rsidRDefault="00FE54B7" w:rsidP="00FE54B7">
      <w:pPr>
        <w:pStyle w:val="Heading1"/>
        <w:rPr>
          <w:szCs w:val="28"/>
        </w:rPr>
      </w:pPr>
      <w:r w:rsidRPr="00B36D28">
        <w:rPr>
          <w:szCs w:val="28"/>
        </w:rPr>
        <w:t>Principal Engineer</w:t>
      </w:r>
    </w:p>
    <w:p w:rsidR="00FE54B7" w:rsidRPr="00B36D28" w:rsidRDefault="00FE54B7" w:rsidP="00FE54B7">
      <w:pPr>
        <w:pStyle w:val="BodyText2"/>
        <w:spacing w:after="0"/>
        <w:ind w:left="1440" w:hanging="1440"/>
        <w:rPr>
          <w:szCs w:val="24"/>
        </w:rPr>
      </w:pPr>
      <w:r w:rsidRPr="00B36D28">
        <w:rPr>
          <w:szCs w:val="24"/>
        </w:rPr>
        <w:t>Overview:</w:t>
      </w:r>
      <w:r w:rsidRPr="00B36D28">
        <w:rPr>
          <w:szCs w:val="24"/>
        </w:rPr>
        <w:tab/>
        <w:t xml:space="preserve">Plans, organizes and directs all engineering-related aspects of contract fulfillment.  Works closely with the </w:t>
      </w:r>
      <w:r>
        <w:rPr>
          <w:szCs w:val="24"/>
        </w:rPr>
        <w:t>Chief Operating Officer</w:t>
      </w:r>
      <w:r w:rsidRPr="00B36D28">
        <w:rPr>
          <w:szCs w:val="24"/>
        </w:rPr>
        <w:t xml:space="preserve"> to help prevent cost overruns, correct invoicing of labor hours for their project(s) and to appropriately allocate all materials.  Provides expert consultation in one or more areas </w:t>
      </w:r>
      <w:r w:rsidR="00211CA3">
        <w:rPr>
          <w:szCs w:val="24"/>
        </w:rPr>
        <w:t>of</w:t>
      </w:r>
      <w:r w:rsidR="00211CA3" w:rsidRPr="00B36D28">
        <w:rPr>
          <w:szCs w:val="24"/>
        </w:rPr>
        <w:t xml:space="preserve"> design</w:t>
      </w:r>
      <w:r w:rsidRPr="00B36D28">
        <w:rPr>
          <w:szCs w:val="24"/>
        </w:rPr>
        <w:t xml:space="preserve">, development, </w:t>
      </w:r>
      <w:r>
        <w:rPr>
          <w:szCs w:val="24"/>
        </w:rPr>
        <w:t xml:space="preserve">and </w:t>
      </w:r>
      <w:r w:rsidRPr="00B36D28">
        <w:rPr>
          <w:szCs w:val="24"/>
        </w:rPr>
        <w:t>implementation of technical products and systems.  Recognized as a technical leader</w:t>
      </w:r>
      <w:r>
        <w:rPr>
          <w:szCs w:val="24"/>
        </w:rPr>
        <w:t>.</w:t>
      </w:r>
      <w:r w:rsidRPr="00B36D28">
        <w:rPr>
          <w:szCs w:val="24"/>
        </w:rPr>
        <w:t xml:space="preserve">  </w:t>
      </w:r>
      <w:r>
        <w:rPr>
          <w:szCs w:val="24"/>
        </w:rPr>
        <w:t>Subject Matter Expert for assigned projects.</w:t>
      </w:r>
      <w:r w:rsidRPr="00B36D28">
        <w:rPr>
          <w:szCs w:val="24"/>
        </w:rPr>
        <w:t xml:space="preserve">  Relies on </w:t>
      </w:r>
      <w:r w:rsidRPr="00B36D28">
        <w:rPr>
          <w:szCs w:val="24"/>
        </w:rPr>
        <w:lastRenderedPageBreak/>
        <w:t>extensive experience and judgment to plan and accomplish goals.  Leads and directs the work of others.  Must be creative.</w:t>
      </w:r>
    </w:p>
    <w:p w:rsidR="00FE54B7" w:rsidRPr="00B36D28" w:rsidRDefault="00FE54B7" w:rsidP="00FE54B7">
      <w:pPr>
        <w:pStyle w:val="BodyText2"/>
        <w:spacing w:before="120"/>
        <w:rPr>
          <w:szCs w:val="24"/>
        </w:rPr>
      </w:pPr>
      <w:r w:rsidRPr="00B36D28">
        <w:rPr>
          <w:szCs w:val="24"/>
        </w:rPr>
        <w:t>Reports to:</w:t>
      </w:r>
      <w:r w:rsidRPr="00B36D28">
        <w:rPr>
          <w:szCs w:val="24"/>
        </w:rPr>
        <w:tab/>
        <w:t>President/Program Manager as appropriate</w:t>
      </w:r>
    </w:p>
    <w:p w:rsidR="00FE54B7" w:rsidRPr="00B36D28" w:rsidRDefault="00FE54B7" w:rsidP="00FE54B7">
      <w:pPr>
        <w:pStyle w:val="BodyText2"/>
        <w:spacing w:after="0"/>
        <w:ind w:left="1440" w:hanging="1440"/>
        <w:rPr>
          <w:szCs w:val="24"/>
        </w:rPr>
      </w:pPr>
      <w:r w:rsidRPr="00B36D28">
        <w:rPr>
          <w:szCs w:val="24"/>
        </w:rPr>
        <w:t>Education:</w:t>
      </w:r>
      <w:r w:rsidRPr="00B36D28">
        <w:rPr>
          <w:szCs w:val="24"/>
        </w:rPr>
        <w:tab/>
      </w:r>
      <w:r w:rsidRPr="00B36D28">
        <w:rPr>
          <w:b/>
          <w:szCs w:val="24"/>
        </w:rPr>
        <w:t xml:space="preserve">Principal Engineer:  </w:t>
      </w:r>
      <w:r>
        <w:rPr>
          <w:szCs w:val="24"/>
        </w:rPr>
        <w:t>Bachelors degree and 20</w:t>
      </w:r>
      <w:r w:rsidRPr="007944EB">
        <w:rPr>
          <w:szCs w:val="24"/>
        </w:rPr>
        <w:t xml:space="preserve"> years experience</w:t>
      </w:r>
      <w:r w:rsidRPr="00B36D28">
        <w:rPr>
          <w:szCs w:val="24"/>
        </w:rPr>
        <w:t>.</w:t>
      </w:r>
    </w:p>
    <w:p w:rsidR="00FE54B7" w:rsidRPr="00B36D28" w:rsidRDefault="00FE54B7" w:rsidP="00FE54B7">
      <w:pPr>
        <w:pStyle w:val="BodyText2"/>
        <w:spacing w:after="0"/>
        <w:ind w:left="1440"/>
        <w:rPr>
          <w:szCs w:val="24"/>
        </w:rPr>
      </w:pPr>
    </w:p>
    <w:p w:rsidR="00FE54B7" w:rsidRPr="00B36D28" w:rsidRDefault="00FE54B7" w:rsidP="00FE54B7">
      <w:pPr>
        <w:pStyle w:val="BodyText2"/>
        <w:spacing w:after="0"/>
        <w:ind w:left="1440"/>
        <w:rPr>
          <w:szCs w:val="24"/>
        </w:rPr>
      </w:pPr>
    </w:p>
    <w:p w:rsidR="00FE54B7" w:rsidRDefault="00FE54B7" w:rsidP="00FE54B7">
      <w:pPr>
        <w:pStyle w:val="Heading1"/>
        <w:rPr>
          <w:szCs w:val="28"/>
        </w:rPr>
      </w:pPr>
      <w:r>
        <w:rPr>
          <w:szCs w:val="28"/>
        </w:rPr>
        <w:t>Software Engineer</w:t>
      </w:r>
    </w:p>
    <w:p w:rsidR="00FE54B7" w:rsidRPr="00B36D28" w:rsidRDefault="00FE54B7" w:rsidP="00FE54B7">
      <w:pPr>
        <w:pStyle w:val="BodyText2"/>
        <w:spacing w:after="0"/>
        <w:ind w:left="1440" w:hanging="1440"/>
        <w:rPr>
          <w:szCs w:val="24"/>
        </w:rPr>
      </w:pPr>
      <w:r w:rsidRPr="00B36D28">
        <w:rPr>
          <w:szCs w:val="24"/>
        </w:rPr>
        <w:t>Overview:</w:t>
      </w:r>
      <w:r w:rsidRPr="00B36D28">
        <w:rPr>
          <w:szCs w:val="24"/>
        </w:rPr>
        <w:tab/>
        <w:t xml:space="preserve">Provides expert judgment, analysis and consultation in for the design, development and implementation of </w:t>
      </w:r>
      <w:r>
        <w:rPr>
          <w:szCs w:val="24"/>
        </w:rPr>
        <w:t>software</w:t>
      </w:r>
      <w:r w:rsidRPr="00B36D28">
        <w:rPr>
          <w:szCs w:val="24"/>
        </w:rPr>
        <w:t xml:space="preserve"> products and </w:t>
      </w:r>
      <w:r>
        <w:rPr>
          <w:szCs w:val="24"/>
        </w:rPr>
        <w:t xml:space="preserve">their integration into </w:t>
      </w:r>
      <w:r w:rsidRPr="00B36D28">
        <w:rPr>
          <w:szCs w:val="24"/>
        </w:rPr>
        <w:t>systems.  Resolves highly complex technical issues and conducts advanced research.  Recommends alterations to the design to improve the quality of the product or system.  Is knowledgeable about many of the field’s concepts, practices, and procedures.  Leads the work of others.  The S</w:t>
      </w:r>
      <w:r>
        <w:rPr>
          <w:szCs w:val="24"/>
        </w:rPr>
        <w:t>oftware</w:t>
      </w:r>
      <w:r w:rsidRPr="00B36D28">
        <w:rPr>
          <w:szCs w:val="24"/>
        </w:rPr>
        <w:t xml:space="preserve"> Engineer is responsible for the formulation of the opinions, decisions and ultimate performance of </w:t>
      </w:r>
      <w:r>
        <w:rPr>
          <w:szCs w:val="24"/>
        </w:rPr>
        <w:t>software</w:t>
      </w:r>
      <w:r w:rsidRPr="00B36D28">
        <w:rPr>
          <w:szCs w:val="24"/>
        </w:rPr>
        <w:t xml:space="preserve"> task specified by the contract.  Relies on extensive experience and judgment to plan and accomplish goals.  Works with the team to help ensure successful completion of contract objectives.  A high degree of creativity and flexibility is expected in the position.</w:t>
      </w:r>
    </w:p>
    <w:p w:rsidR="00FE54B7" w:rsidRPr="00B36D28" w:rsidRDefault="00FE54B7" w:rsidP="00FE54B7">
      <w:pPr>
        <w:pStyle w:val="BodyText2"/>
        <w:spacing w:before="120"/>
        <w:ind w:left="1440" w:hanging="1440"/>
        <w:rPr>
          <w:szCs w:val="24"/>
        </w:rPr>
      </w:pPr>
      <w:r w:rsidRPr="00B36D28">
        <w:rPr>
          <w:szCs w:val="24"/>
        </w:rPr>
        <w:t>Reports to:</w:t>
      </w:r>
      <w:r w:rsidRPr="00B36D28">
        <w:rPr>
          <w:szCs w:val="24"/>
        </w:rPr>
        <w:tab/>
        <w:t xml:space="preserve">The </w:t>
      </w:r>
      <w:r>
        <w:rPr>
          <w:szCs w:val="24"/>
        </w:rPr>
        <w:t>Program Manager/</w:t>
      </w:r>
      <w:r w:rsidRPr="00B36D28">
        <w:rPr>
          <w:szCs w:val="24"/>
        </w:rPr>
        <w:t xml:space="preserve">Principal Engineer </w:t>
      </w:r>
      <w:r>
        <w:rPr>
          <w:szCs w:val="24"/>
        </w:rPr>
        <w:t>as appropriate.</w:t>
      </w:r>
    </w:p>
    <w:p w:rsidR="00FE54B7" w:rsidRPr="00B36D28" w:rsidRDefault="00FE54B7" w:rsidP="00FE54B7">
      <w:pPr>
        <w:pStyle w:val="BodyText2"/>
        <w:spacing w:before="120"/>
        <w:ind w:left="1440" w:hanging="1440"/>
        <w:rPr>
          <w:szCs w:val="24"/>
        </w:rPr>
      </w:pPr>
      <w:r w:rsidRPr="00B36D28">
        <w:rPr>
          <w:szCs w:val="24"/>
        </w:rPr>
        <w:t>Education:</w:t>
      </w:r>
      <w:r w:rsidRPr="00B36D28">
        <w:rPr>
          <w:szCs w:val="24"/>
        </w:rPr>
        <w:tab/>
      </w:r>
      <w:r w:rsidRPr="00B36D28">
        <w:rPr>
          <w:b/>
          <w:szCs w:val="24"/>
        </w:rPr>
        <w:t>S</w:t>
      </w:r>
      <w:r>
        <w:rPr>
          <w:b/>
          <w:szCs w:val="24"/>
        </w:rPr>
        <w:t>oftware</w:t>
      </w:r>
      <w:r w:rsidRPr="00B36D28">
        <w:rPr>
          <w:b/>
          <w:szCs w:val="24"/>
        </w:rPr>
        <w:t xml:space="preserve"> Engineer I:  </w:t>
      </w:r>
      <w:r w:rsidRPr="00B36D28">
        <w:rPr>
          <w:szCs w:val="24"/>
        </w:rPr>
        <w:t xml:space="preserve">Bachelor’s degree in </w:t>
      </w:r>
      <w:r>
        <w:rPr>
          <w:szCs w:val="24"/>
        </w:rPr>
        <w:t xml:space="preserve">software </w:t>
      </w:r>
      <w:r w:rsidRPr="00B36D28">
        <w:rPr>
          <w:szCs w:val="24"/>
        </w:rPr>
        <w:t xml:space="preserve">engineering and a minimum of </w:t>
      </w:r>
      <w:r>
        <w:rPr>
          <w:szCs w:val="24"/>
        </w:rPr>
        <w:t xml:space="preserve">5 </w:t>
      </w:r>
      <w:r w:rsidRPr="00B36D28">
        <w:rPr>
          <w:szCs w:val="24"/>
        </w:rPr>
        <w:t>years of experience.</w:t>
      </w:r>
    </w:p>
    <w:p w:rsidR="00FE54B7" w:rsidRPr="00B36D28" w:rsidRDefault="00FE54B7" w:rsidP="00FE54B7">
      <w:pPr>
        <w:pStyle w:val="BodyText2"/>
        <w:spacing w:before="120"/>
        <w:ind w:left="1440"/>
        <w:rPr>
          <w:szCs w:val="24"/>
        </w:rPr>
      </w:pPr>
    </w:p>
    <w:p w:rsidR="00FE54B7" w:rsidRPr="00B36D28" w:rsidRDefault="00FE54B7" w:rsidP="00FE54B7">
      <w:pPr>
        <w:pStyle w:val="BodyText2"/>
        <w:spacing w:before="120"/>
        <w:ind w:left="1440"/>
        <w:rPr>
          <w:szCs w:val="24"/>
        </w:rPr>
      </w:pPr>
      <w:r w:rsidRPr="00B36D28">
        <w:rPr>
          <w:b/>
          <w:szCs w:val="24"/>
        </w:rPr>
        <w:t>S</w:t>
      </w:r>
      <w:r>
        <w:rPr>
          <w:b/>
          <w:szCs w:val="24"/>
        </w:rPr>
        <w:t>oftware</w:t>
      </w:r>
      <w:r w:rsidRPr="00B36D28">
        <w:rPr>
          <w:b/>
          <w:szCs w:val="24"/>
        </w:rPr>
        <w:t xml:space="preserve"> Engineer II:  </w:t>
      </w:r>
      <w:r>
        <w:rPr>
          <w:szCs w:val="24"/>
        </w:rPr>
        <w:t>M</w:t>
      </w:r>
      <w:r w:rsidRPr="00B36D28">
        <w:rPr>
          <w:szCs w:val="24"/>
        </w:rPr>
        <w:t>aster’s degree and a minimum of 8 years of experience.</w:t>
      </w:r>
    </w:p>
    <w:p w:rsidR="00FE54B7" w:rsidRDefault="00FE54B7" w:rsidP="00FE54B7">
      <w:pPr>
        <w:pStyle w:val="Heading1"/>
        <w:jc w:val="left"/>
        <w:rPr>
          <w:szCs w:val="28"/>
        </w:rPr>
      </w:pPr>
    </w:p>
    <w:p w:rsidR="00FE54B7" w:rsidRDefault="00FE54B7" w:rsidP="00FE54B7">
      <w:pPr>
        <w:pStyle w:val="Heading1"/>
        <w:rPr>
          <w:szCs w:val="28"/>
        </w:rPr>
      </w:pPr>
      <w:r>
        <w:rPr>
          <w:szCs w:val="28"/>
        </w:rPr>
        <w:t>Programmer Analyst</w:t>
      </w:r>
    </w:p>
    <w:p w:rsidR="00FE54B7" w:rsidRDefault="00FE54B7" w:rsidP="00FE54B7">
      <w:pPr>
        <w:pStyle w:val="Heading1"/>
        <w:jc w:val="both"/>
        <w:rPr>
          <w:rFonts w:ascii="Arial" w:hAnsi="Arial" w:cs="Arial"/>
          <w:b w:val="0"/>
          <w:color w:val="666666"/>
          <w:sz w:val="24"/>
        </w:rPr>
      </w:pPr>
      <w:r w:rsidRPr="00792D77">
        <w:rPr>
          <w:b w:val="0"/>
          <w:sz w:val="24"/>
        </w:rPr>
        <w:t>Overview:</w:t>
      </w:r>
      <w:r w:rsidRPr="00E051DF">
        <w:rPr>
          <w:b w:val="0"/>
          <w:sz w:val="24"/>
        </w:rPr>
        <w:tab/>
      </w:r>
      <w:r w:rsidRPr="00E051DF">
        <w:rPr>
          <w:b w:val="0"/>
          <w:color w:val="000000"/>
          <w:sz w:val="24"/>
        </w:rPr>
        <w:t xml:space="preserve">Works independently, with management review of end results. Has prime </w:t>
      </w:r>
      <w:r w:rsidRPr="00E051DF">
        <w:rPr>
          <w:b w:val="0"/>
          <w:color w:val="000000"/>
          <w:sz w:val="24"/>
        </w:rPr>
        <w:tab/>
      </w:r>
      <w:r w:rsidRPr="00E051DF">
        <w:rPr>
          <w:b w:val="0"/>
          <w:color w:val="000000"/>
          <w:sz w:val="24"/>
        </w:rPr>
        <w:tab/>
      </w:r>
      <w:r w:rsidRPr="00E051DF">
        <w:rPr>
          <w:b w:val="0"/>
          <w:color w:val="000000"/>
          <w:sz w:val="24"/>
        </w:rPr>
        <w:tab/>
      </w:r>
      <w:r w:rsidRPr="00E051DF">
        <w:rPr>
          <w:b w:val="0"/>
          <w:color w:val="000000"/>
          <w:sz w:val="24"/>
        </w:rPr>
        <w:tab/>
        <w:t xml:space="preserve">accountability for the maintenance and operating efficiency of a major </w:t>
      </w:r>
      <w:r w:rsidRPr="00E051DF">
        <w:rPr>
          <w:b w:val="0"/>
          <w:color w:val="000000"/>
          <w:sz w:val="24"/>
        </w:rPr>
        <w:tab/>
      </w:r>
      <w:r w:rsidRPr="00E051DF">
        <w:rPr>
          <w:b w:val="0"/>
          <w:color w:val="000000"/>
          <w:sz w:val="24"/>
        </w:rPr>
        <w:tab/>
      </w:r>
      <w:r>
        <w:rPr>
          <w:b w:val="0"/>
          <w:color w:val="000000"/>
          <w:sz w:val="24"/>
        </w:rPr>
        <w:tab/>
      </w:r>
      <w:r>
        <w:rPr>
          <w:b w:val="0"/>
          <w:color w:val="000000"/>
          <w:sz w:val="24"/>
        </w:rPr>
        <w:tab/>
      </w:r>
      <w:r w:rsidRPr="00E051DF">
        <w:rPr>
          <w:b w:val="0"/>
          <w:color w:val="000000"/>
          <w:sz w:val="24"/>
        </w:rPr>
        <w:t xml:space="preserve">subsystem, such as the teleprocessing network, database management systems </w:t>
      </w:r>
      <w:r>
        <w:rPr>
          <w:b w:val="0"/>
          <w:color w:val="000000"/>
          <w:sz w:val="24"/>
        </w:rPr>
        <w:tab/>
      </w:r>
      <w:r>
        <w:rPr>
          <w:b w:val="0"/>
          <w:color w:val="000000"/>
          <w:sz w:val="24"/>
        </w:rPr>
        <w:tab/>
      </w:r>
      <w:r>
        <w:rPr>
          <w:b w:val="0"/>
          <w:color w:val="000000"/>
          <w:sz w:val="24"/>
        </w:rPr>
        <w:tab/>
      </w:r>
      <w:r w:rsidRPr="00E051DF">
        <w:rPr>
          <w:b w:val="0"/>
          <w:color w:val="000000"/>
          <w:sz w:val="24"/>
        </w:rPr>
        <w:t xml:space="preserve">or a GIS data application or integration.  </w:t>
      </w:r>
      <w:r w:rsidRPr="009C4E0C">
        <w:rPr>
          <w:b w:val="0"/>
          <w:color w:val="000000"/>
          <w:sz w:val="24"/>
        </w:rPr>
        <w:t xml:space="preserve">Continually assess the performance of </w:t>
      </w:r>
      <w:r>
        <w:rPr>
          <w:b w:val="0"/>
          <w:color w:val="000000"/>
          <w:sz w:val="24"/>
        </w:rPr>
        <w:tab/>
      </w:r>
      <w:r>
        <w:rPr>
          <w:b w:val="0"/>
          <w:color w:val="000000"/>
          <w:sz w:val="24"/>
        </w:rPr>
        <w:tab/>
      </w:r>
      <w:r>
        <w:rPr>
          <w:b w:val="0"/>
          <w:color w:val="000000"/>
          <w:sz w:val="24"/>
        </w:rPr>
        <w:tab/>
      </w:r>
      <w:r w:rsidRPr="009C4E0C">
        <w:rPr>
          <w:b w:val="0"/>
          <w:color w:val="000000"/>
          <w:sz w:val="24"/>
        </w:rPr>
        <w:t xml:space="preserve">appropriate software systems to identify and correct problems which impact </w:t>
      </w:r>
      <w:r>
        <w:rPr>
          <w:b w:val="0"/>
          <w:color w:val="000000"/>
          <w:sz w:val="24"/>
        </w:rPr>
        <w:tab/>
      </w:r>
      <w:r>
        <w:rPr>
          <w:b w:val="0"/>
          <w:color w:val="000000"/>
          <w:sz w:val="24"/>
        </w:rPr>
        <w:tab/>
      </w:r>
      <w:r>
        <w:rPr>
          <w:b w:val="0"/>
          <w:color w:val="000000"/>
          <w:sz w:val="24"/>
        </w:rPr>
        <w:tab/>
      </w:r>
      <w:r w:rsidRPr="009C4E0C">
        <w:rPr>
          <w:b w:val="0"/>
          <w:color w:val="000000"/>
          <w:sz w:val="24"/>
        </w:rPr>
        <w:t>operation</w:t>
      </w:r>
      <w:r>
        <w:rPr>
          <w:b w:val="0"/>
          <w:color w:val="000000"/>
          <w:sz w:val="24"/>
        </w:rPr>
        <w:t xml:space="preserve"> </w:t>
      </w:r>
      <w:r w:rsidRPr="009C4E0C">
        <w:rPr>
          <w:b w:val="0"/>
          <w:color w:val="000000"/>
          <w:sz w:val="24"/>
        </w:rPr>
        <w:t xml:space="preserve">efficiency and work quality. </w:t>
      </w:r>
      <w:r w:rsidRPr="00E051DF">
        <w:rPr>
          <w:b w:val="0"/>
          <w:color w:val="000000"/>
          <w:sz w:val="24"/>
        </w:rPr>
        <w:t xml:space="preserve"> </w:t>
      </w:r>
      <w:r w:rsidRPr="009C4E0C">
        <w:rPr>
          <w:b w:val="0"/>
          <w:color w:val="000000"/>
          <w:sz w:val="24"/>
        </w:rPr>
        <w:t>Maintains active liaison with user</w:t>
      </w:r>
      <w:r>
        <w:rPr>
          <w:b w:val="0"/>
          <w:color w:val="000000"/>
          <w:sz w:val="24"/>
        </w:rPr>
        <w:t xml:space="preserve"> </w:t>
      </w:r>
      <w:r>
        <w:rPr>
          <w:b w:val="0"/>
          <w:color w:val="000000"/>
          <w:sz w:val="24"/>
        </w:rPr>
        <w:tab/>
      </w:r>
      <w:r>
        <w:rPr>
          <w:b w:val="0"/>
          <w:color w:val="000000"/>
          <w:sz w:val="24"/>
        </w:rPr>
        <w:tab/>
      </w:r>
      <w:r>
        <w:rPr>
          <w:b w:val="0"/>
          <w:color w:val="000000"/>
          <w:sz w:val="24"/>
        </w:rPr>
        <w:tab/>
      </w:r>
      <w:r>
        <w:rPr>
          <w:b w:val="0"/>
          <w:color w:val="000000"/>
          <w:sz w:val="24"/>
        </w:rPr>
        <w:tab/>
      </w:r>
      <w:r w:rsidRPr="009C4E0C">
        <w:rPr>
          <w:b w:val="0"/>
          <w:color w:val="000000"/>
          <w:sz w:val="24"/>
        </w:rPr>
        <w:t xml:space="preserve">personnel to ensure continuing responsiveness of applicable system software user </w:t>
      </w:r>
      <w:r>
        <w:rPr>
          <w:b w:val="0"/>
          <w:color w:val="000000"/>
          <w:sz w:val="24"/>
        </w:rPr>
        <w:tab/>
      </w:r>
      <w:r>
        <w:rPr>
          <w:b w:val="0"/>
          <w:color w:val="000000"/>
          <w:sz w:val="24"/>
        </w:rPr>
        <w:tab/>
      </w:r>
      <w:r>
        <w:rPr>
          <w:b w:val="0"/>
          <w:color w:val="000000"/>
          <w:sz w:val="24"/>
        </w:rPr>
        <w:tab/>
      </w:r>
      <w:r w:rsidRPr="009C4E0C">
        <w:rPr>
          <w:b w:val="0"/>
          <w:color w:val="000000"/>
          <w:sz w:val="24"/>
        </w:rPr>
        <w:t xml:space="preserve">requirements. Analyzes performance indicators such as system's response </w:t>
      </w:r>
      <w:r>
        <w:rPr>
          <w:b w:val="0"/>
          <w:color w:val="000000"/>
          <w:sz w:val="24"/>
        </w:rPr>
        <w:tab/>
      </w:r>
      <w:r w:rsidRPr="009C4E0C">
        <w:rPr>
          <w:b w:val="0"/>
          <w:color w:val="000000"/>
          <w:sz w:val="24"/>
        </w:rPr>
        <w:t xml:space="preserve">time </w:t>
      </w:r>
      <w:r>
        <w:rPr>
          <w:b w:val="0"/>
          <w:color w:val="000000"/>
          <w:sz w:val="24"/>
        </w:rPr>
        <w:tab/>
      </w:r>
      <w:r>
        <w:rPr>
          <w:b w:val="0"/>
          <w:color w:val="000000"/>
          <w:sz w:val="24"/>
        </w:rPr>
        <w:tab/>
      </w:r>
      <w:r>
        <w:rPr>
          <w:b w:val="0"/>
          <w:color w:val="000000"/>
          <w:sz w:val="24"/>
        </w:rPr>
        <w:tab/>
      </w:r>
      <w:r w:rsidRPr="009C4E0C">
        <w:rPr>
          <w:b w:val="0"/>
          <w:color w:val="000000"/>
          <w:sz w:val="24"/>
        </w:rPr>
        <w:t>and number of programs being processed to ensure operational efficiency.</w:t>
      </w:r>
      <w:r>
        <w:rPr>
          <w:b w:val="0"/>
          <w:color w:val="000000"/>
          <w:sz w:val="24"/>
        </w:rPr>
        <w:t xml:space="preserve">  </w:t>
      </w:r>
      <w:r>
        <w:rPr>
          <w:b w:val="0"/>
          <w:color w:val="000000"/>
          <w:sz w:val="24"/>
        </w:rPr>
        <w:tab/>
      </w:r>
      <w:r>
        <w:rPr>
          <w:b w:val="0"/>
          <w:color w:val="000000"/>
          <w:sz w:val="24"/>
        </w:rPr>
        <w:tab/>
      </w:r>
      <w:r>
        <w:rPr>
          <w:b w:val="0"/>
          <w:color w:val="000000"/>
          <w:sz w:val="24"/>
        </w:rPr>
        <w:tab/>
      </w:r>
      <w:r w:rsidRPr="009C4E0C">
        <w:rPr>
          <w:b w:val="0"/>
          <w:color w:val="000000"/>
          <w:sz w:val="24"/>
        </w:rPr>
        <w:t xml:space="preserve">Designs, codes, installs, and maintains appropriate systems software program. </w:t>
      </w:r>
      <w:r>
        <w:rPr>
          <w:b w:val="0"/>
          <w:color w:val="000000"/>
          <w:sz w:val="24"/>
        </w:rPr>
        <w:tab/>
      </w:r>
      <w:r>
        <w:rPr>
          <w:b w:val="0"/>
          <w:color w:val="000000"/>
          <w:sz w:val="24"/>
        </w:rPr>
        <w:tab/>
      </w:r>
      <w:r>
        <w:rPr>
          <w:b w:val="0"/>
          <w:color w:val="000000"/>
          <w:sz w:val="24"/>
        </w:rPr>
        <w:tab/>
      </w:r>
      <w:r w:rsidRPr="009C4E0C">
        <w:rPr>
          <w:b w:val="0"/>
          <w:color w:val="000000"/>
          <w:sz w:val="24"/>
        </w:rPr>
        <w:t xml:space="preserve">Identifies, evaluates, tailors, and directs the implementation of vendor-supplied </w:t>
      </w:r>
      <w:r>
        <w:rPr>
          <w:b w:val="0"/>
          <w:color w:val="000000"/>
          <w:sz w:val="24"/>
        </w:rPr>
        <w:tab/>
      </w:r>
      <w:r>
        <w:rPr>
          <w:b w:val="0"/>
          <w:color w:val="000000"/>
          <w:sz w:val="24"/>
        </w:rPr>
        <w:tab/>
      </w:r>
      <w:r>
        <w:rPr>
          <w:b w:val="0"/>
          <w:color w:val="000000"/>
          <w:sz w:val="24"/>
        </w:rPr>
        <w:tab/>
      </w:r>
      <w:r w:rsidRPr="009C4E0C">
        <w:rPr>
          <w:b w:val="0"/>
          <w:color w:val="000000"/>
          <w:sz w:val="24"/>
        </w:rPr>
        <w:t>software packages. Performs special system regenerations where applicable to</w:t>
      </w:r>
      <w:r>
        <w:rPr>
          <w:b w:val="0"/>
          <w:color w:val="000000"/>
          <w:sz w:val="24"/>
        </w:rPr>
        <w:t xml:space="preserve"> </w:t>
      </w:r>
      <w:r>
        <w:rPr>
          <w:b w:val="0"/>
          <w:color w:val="000000"/>
          <w:sz w:val="24"/>
        </w:rPr>
        <w:tab/>
      </w:r>
      <w:r>
        <w:rPr>
          <w:b w:val="0"/>
          <w:color w:val="000000"/>
          <w:sz w:val="24"/>
        </w:rPr>
        <w:tab/>
      </w:r>
      <w:r>
        <w:rPr>
          <w:b w:val="0"/>
          <w:color w:val="000000"/>
          <w:sz w:val="24"/>
        </w:rPr>
        <w:tab/>
      </w:r>
      <w:r w:rsidRPr="009C4E0C">
        <w:rPr>
          <w:b w:val="0"/>
          <w:color w:val="000000"/>
          <w:sz w:val="24"/>
        </w:rPr>
        <w:t>reflect changes in peripheral configuration. Ensures the</w:t>
      </w:r>
      <w:r w:rsidRPr="009C4E0C">
        <w:rPr>
          <w:color w:val="000000"/>
          <w:sz w:val="24"/>
        </w:rPr>
        <w:t xml:space="preserve"> </w:t>
      </w:r>
      <w:r w:rsidRPr="009C4E0C">
        <w:rPr>
          <w:b w:val="0"/>
          <w:color w:val="000000"/>
          <w:sz w:val="24"/>
        </w:rPr>
        <w:t>maintenance of</w:t>
      </w:r>
      <w:r w:rsidRPr="009C4E0C">
        <w:rPr>
          <w:color w:val="000000"/>
          <w:sz w:val="24"/>
        </w:rPr>
        <w:t xml:space="preserve"> </w:t>
      </w:r>
      <w:r w:rsidRPr="009C4E0C">
        <w:rPr>
          <w:b w:val="0"/>
          <w:color w:val="000000"/>
          <w:sz w:val="24"/>
        </w:rPr>
        <w:t>adequate</w:t>
      </w:r>
      <w:r w:rsidRPr="009C4E0C">
        <w:rPr>
          <w:color w:val="000000"/>
          <w:sz w:val="24"/>
        </w:rPr>
        <w:t xml:space="preserve"> </w:t>
      </w:r>
      <w:r>
        <w:rPr>
          <w:color w:val="000000"/>
        </w:rPr>
        <w:tab/>
      </w:r>
      <w:r>
        <w:rPr>
          <w:color w:val="000000"/>
        </w:rPr>
        <w:tab/>
      </w:r>
      <w:r>
        <w:rPr>
          <w:color w:val="000000"/>
        </w:rPr>
        <w:tab/>
      </w:r>
      <w:r w:rsidRPr="009C4E0C">
        <w:rPr>
          <w:b w:val="0"/>
          <w:color w:val="000000"/>
          <w:sz w:val="24"/>
        </w:rPr>
        <w:t>software systems documentation. Recommends to management the purchase or</w:t>
      </w:r>
      <w:r>
        <w:rPr>
          <w:b w:val="0"/>
          <w:color w:val="000000"/>
          <w:sz w:val="24"/>
        </w:rPr>
        <w:t xml:space="preserve"> </w:t>
      </w:r>
      <w:r>
        <w:rPr>
          <w:b w:val="0"/>
          <w:color w:val="000000"/>
          <w:sz w:val="24"/>
        </w:rPr>
        <w:tab/>
      </w:r>
      <w:r>
        <w:rPr>
          <w:b w:val="0"/>
          <w:color w:val="000000"/>
          <w:sz w:val="24"/>
        </w:rPr>
        <w:tab/>
      </w:r>
      <w:r>
        <w:rPr>
          <w:b w:val="0"/>
          <w:color w:val="000000"/>
          <w:sz w:val="24"/>
        </w:rPr>
        <w:tab/>
      </w:r>
      <w:r w:rsidRPr="009C4E0C">
        <w:rPr>
          <w:b w:val="0"/>
          <w:color w:val="000000"/>
          <w:sz w:val="24"/>
        </w:rPr>
        <w:t>lease of system software packages and related hardware. Provides</w:t>
      </w:r>
      <w:r>
        <w:rPr>
          <w:b w:val="0"/>
          <w:color w:val="000000"/>
          <w:sz w:val="24"/>
        </w:rPr>
        <w:tab/>
      </w:r>
      <w:r w:rsidRPr="009C4E0C">
        <w:rPr>
          <w:b w:val="0"/>
          <w:color w:val="000000"/>
          <w:sz w:val="24"/>
        </w:rPr>
        <w:t>technical</w:t>
      </w:r>
      <w:r>
        <w:rPr>
          <w:b w:val="0"/>
          <w:color w:val="000000"/>
          <w:sz w:val="24"/>
        </w:rPr>
        <w:t xml:space="preserve"> </w:t>
      </w:r>
      <w:r>
        <w:rPr>
          <w:b w:val="0"/>
          <w:color w:val="000000"/>
          <w:sz w:val="24"/>
        </w:rPr>
        <w:tab/>
      </w:r>
      <w:r>
        <w:rPr>
          <w:b w:val="0"/>
          <w:color w:val="000000"/>
          <w:sz w:val="24"/>
        </w:rPr>
        <w:tab/>
      </w:r>
      <w:r>
        <w:rPr>
          <w:b w:val="0"/>
          <w:color w:val="000000"/>
          <w:sz w:val="24"/>
        </w:rPr>
        <w:tab/>
      </w:r>
      <w:r w:rsidRPr="009C4E0C">
        <w:rPr>
          <w:b w:val="0"/>
          <w:color w:val="000000"/>
          <w:sz w:val="24"/>
        </w:rPr>
        <w:t xml:space="preserve">assistance to less experienced systems software personnel in the resolution of </w:t>
      </w:r>
      <w:r>
        <w:rPr>
          <w:b w:val="0"/>
          <w:color w:val="000000"/>
          <w:sz w:val="24"/>
        </w:rPr>
        <w:tab/>
      </w:r>
      <w:r>
        <w:rPr>
          <w:b w:val="0"/>
          <w:color w:val="000000"/>
          <w:sz w:val="24"/>
        </w:rPr>
        <w:tab/>
      </w:r>
      <w:r>
        <w:rPr>
          <w:b w:val="0"/>
          <w:color w:val="000000"/>
          <w:sz w:val="24"/>
        </w:rPr>
        <w:tab/>
      </w:r>
      <w:r w:rsidRPr="009C4E0C">
        <w:rPr>
          <w:b w:val="0"/>
          <w:color w:val="000000"/>
          <w:sz w:val="24"/>
        </w:rPr>
        <w:t>complex system-related problems. Trains users in applications programming</w:t>
      </w:r>
      <w:r>
        <w:rPr>
          <w:b w:val="0"/>
          <w:color w:val="000000"/>
          <w:sz w:val="24"/>
        </w:rPr>
        <w:t xml:space="preserve"> </w:t>
      </w:r>
      <w:r w:rsidRPr="009C4E0C">
        <w:rPr>
          <w:b w:val="0"/>
          <w:color w:val="000000"/>
          <w:sz w:val="24"/>
        </w:rPr>
        <w:t xml:space="preserve">and </w:t>
      </w:r>
      <w:r>
        <w:rPr>
          <w:b w:val="0"/>
          <w:color w:val="000000"/>
          <w:sz w:val="24"/>
        </w:rPr>
        <w:tab/>
      </w:r>
      <w:r>
        <w:rPr>
          <w:b w:val="0"/>
          <w:color w:val="000000"/>
          <w:sz w:val="24"/>
        </w:rPr>
        <w:tab/>
      </w:r>
      <w:r>
        <w:rPr>
          <w:b w:val="0"/>
          <w:color w:val="000000"/>
          <w:sz w:val="24"/>
        </w:rPr>
        <w:tab/>
      </w:r>
      <w:r w:rsidRPr="009C4E0C">
        <w:rPr>
          <w:b w:val="0"/>
          <w:color w:val="000000"/>
          <w:sz w:val="24"/>
        </w:rPr>
        <w:t>other user personnel in the use of systems</w:t>
      </w:r>
      <w:r w:rsidRPr="00E051DF">
        <w:rPr>
          <w:b w:val="0"/>
          <w:color w:val="000000"/>
        </w:rPr>
        <w:t xml:space="preserve"> </w:t>
      </w:r>
      <w:r w:rsidRPr="00792D77">
        <w:rPr>
          <w:b w:val="0"/>
          <w:color w:val="000000"/>
          <w:sz w:val="24"/>
        </w:rPr>
        <w:t>software and related hardware.</w:t>
      </w:r>
      <w:r w:rsidRPr="00E051DF">
        <w:rPr>
          <w:b w:val="0"/>
          <w:color w:val="000000"/>
        </w:rPr>
        <w:t xml:space="preserve">  </w:t>
      </w:r>
      <w:r w:rsidRPr="009C4E0C">
        <w:rPr>
          <w:b w:val="0"/>
          <w:color w:val="000000"/>
          <w:sz w:val="24"/>
        </w:rPr>
        <w:t>May</w:t>
      </w:r>
      <w:r>
        <w:rPr>
          <w:b w:val="0"/>
          <w:color w:val="000000"/>
          <w:sz w:val="24"/>
        </w:rPr>
        <w:t xml:space="preserve"> </w:t>
      </w:r>
      <w:r>
        <w:rPr>
          <w:b w:val="0"/>
          <w:color w:val="000000"/>
          <w:sz w:val="24"/>
        </w:rPr>
        <w:tab/>
      </w:r>
      <w:r>
        <w:rPr>
          <w:b w:val="0"/>
          <w:color w:val="000000"/>
          <w:sz w:val="24"/>
        </w:rPr>
        <w:tab/>
      </w:r>
      <w:r>
        <w:rPr>
          <w:b w:val="0"/>
          <w:color w:val="000000"/>
          <w:sz w:val="24"/>
        </w:rPr>
        <w:tab/>
        <w:t>p</w:t>
      </w:r>
      <w:r w:rsidRPr="009C4E0C">
        <w:rPr>
          <w:b w:val="0"/>
          <w:color w:val="000000"/>
          <w:sz w:val="24"/>
        </w:rPr>
        <w:t>erform</w:t>
      </w:r>
      <w:r>
        <w:rPr>
          <w:b w:val="0"/>
          <w:color w:val="000000"/>
          <w:sz w:val="24"/>
        </w:rPr>
        <w:t xml:space="preserve"> </w:t>
      </w:r>
      <w:r w:rsidRPr="009C4E0C">
        <w:rPr>
          <w:b w:val="0"/>
          <w:color w:val="000000"/>
          <w:sz w:val="24"/>
        </w:rPr>
        <w:t>other duties as assigned</w:t>
      </w:r>
      <w:r w:rsidRPr="009C4E0C">
        <w:rPr>
          <w:rFonts w:ascii="Arial" w:hAnsi="Arial" w:cs="Arial"/>
          <w:b w:val="0"/>
          <w:color w:val="666666"/>
          <w:sz w:val="24"/>
        </w:rPr>
        <w:t xml:space="preserve">. </w:t>
      </w:r>
    </w:p>
    <w:p w:rsidR="00FE54B7" w:rsidRPr="00792D77" w:rsidRDefault="00FE54B7" w:rsidP="00FE54B7">
      <w:pPr>
        <w:pStyle w:val="BodyText"/>
        <w:rPr>
          <w:rFonts w:ascii="Times New Roman" w:hAnsi="Times New Roman"/>
        </w:rPr>
      </w:pPr>
      <w:r w:rsidRPr="00792D77">
        <w:rPr>
          <w:rFonts w:ascii="Times New Roman" w:hAnsi="Times New Roman"/>
        </w:rPr>
        <w:t>Reports to:</w:t>
      </w:r>
      <w:r w:rsidRPr="00792D77">
        <w:rPr>
          <w:rFonts w:ascii="Times New Roman" w:hAnsi="Times New Roman"/>
        </w:rPr>
        <w:tab/>
        <w:t>Project manager</w:t>
      </w:r>
    </w:p>
    <w:p w:rsidR="00FE54B7" w:rsidRPr="00792D77" w:rsidRDefault="00FE54B7" w:rsidP="00FE54B7">
      <w:pPr>
        <w:pStyle w:val="BodyText"/>
        <w:rPr>
          <w:rFonts w:ascii="Times New Roman" w:hAnsi="Times New Roman"/>
        </w:rPr>
      </w:pPr>
      <w:r w:rsidRPr="00792D77">
        <w:rPr>
          <w:rFonts w:ascii="Times New Roman" w:hAnsi="Times New Roman"/>
        </w:rPr>
        <w:t>Education:</w:t>
      </w:r>
      <w:r>
        <w:rPr>
          <w:rFonts w:ascii="Times New Roman" w:hAnsi="Times New Roman"/>
        </w:rPr>
        <w:tab/>
      </w:r>
      <w:r>
        <w:rPr>
          <w:rFonts w:ascii="Times New Roman" w:hAnsi="Times New Roman"/>
          <w:b/>
        </w:rPr>
        <w:t xml:space="preserve">Programmer Analyst I:  </w:t>
      </w:r>
      <w:r>
        <w:rPr>
          <w:rFonts w:ascii="Times New Roman" w:hAnsi="Times New Roman"/>
        </w:rPr>
        <w:t>Bachelors degree or equivalent and 2 years experience.</w:t>
      </w:r>
    </w:p>
    <w:p w:rsidR="00FE54B7" w:rsidRPr="00792D77" w:rsidRDefault="00FE54B7" w:rsidP="00FE54B7">
      <w:pPr>
        <w:pStyle w:val="BodyText"/>
        <w:rPr>
          <w:rFonts w:ascii="Times New Roman" w:hAnsi="Times New Roman"/>
          <w:sz w:val="24"/>
          <w:szCs w:val="24"/>
        </w:rPr>
      </w:pPr>
      <w:r>
        <w:rPr>
          <w:rFonts w:ascii="Times New Roman" w:hAnsi="Times New Roman"/>
        </w:rPr>
        <w:tab/>
      </w:r>
      <w:r>
        <w:rPr>
          <w:rFonts w:ascii="Times New Roman" w:hAnsi="Times New Roman"/>
        </w:rPr>
        <w:tab/>
      </w:r>
      <w:r w:rsidRPr="00792D77">
        <w:rPr>
          <w:rFonts w:ascii="Times New Roman" w:hAnsi="Times New Roman"/>
          <w:b/>
          <w:sz w:val="24"/>
          <w:szCs w:val="24"/>
        </w:rPr>
        <w:t>Programmer Analyst II:</w:t>
      </w:r>
      <w:r>
        <w:rPr>
          <w:rFonts w:ascii="Times New Roman" w:hAnsi="Times New Roman"/>
          <w:b/>
          <w:sz w:val="24"/>
          <w:szCs w:val="24"/>
        </w:rPr>
        <w:t xml:space="preserve">  </w:t>
      </w:r>
      <w:r>
        <w:rPr>
          <w:rFonts w:ascii="Times New Roman" w:hAnsi="Times New Roman"/>
          <w:sz w:val="24"/>
          <w:szCs w:val="24"/>
        </w:rPr>
        <w:t>Bachelors degree and 6 years experience.</w:t>
      </w:r>
    </w:p>
    <w:p w:rsidR="00FE54B7" w:rsidRPr="009C4E0C" w:rsidRDefault="00FE54B7" w:rsidP="00FE54B7">
      <w:pPr>
        <w:pStyle w:val="BodyText"/>
      </w:pPr>
    </w:p>
    <w:p w:rsidR="00FE54B7" w:rsidRPr="00B36D28" w:rsidRDefault="00FE54B7" w:rsidP="00FE54B7">
      <w:pPr>
        <w:pStyle w:val="Heading1"/>
        <w:rPr>
          <w:szCs w:val="28"/>
        </w:rPr>
      </w:pPr>
      <w:r w:rsidRPr="00B36D28">
        <w:rPr>
          <w:szCs w:val="28"/>
        </w:rPr>
        <w:t>Senior Engineer</w:t>
      </w:r>
    </w:p>
    <w:p w:rsidR="00FE54B7" w:rsidRPr="00B36D28" w:rsidRDefault="00FE54B7" w:rsidP="00FE54B7">
      <w:pPr>
        <w:pStyle w:val="BodyText2"/>
        <w:spacing w:after="0"/>
        <w:ind w:left="1440" w:hanging="1440"/>
        <w:rPr>
          <w:szCs w:val="24"/>
        </w:rPr>
      </w:pPr>
      <w:r w:rsidRPr="00B36D28">
        <w:rPr>
          <w:szCs w:val="24"/>
        </w:rPr>
        <w:t>Overview:</w:t>
      </w:r>
      <w:r w:rsidRPr="00B36D28">
        <w:rPr>
          <w:szCs w:val="24"/>
        </w:rPr>
        <w:tab/>
        <w:t>Provides expert judgment, analysis and consultation in for the design, development and implementation of technical products and systems.  Resolves highly complex technical issues and conducts advanced research.  Recommends alterations to the design and development to improve the quality of the product or system.  Is knowledgeable about many of the field’s concepts, practices, and procedures.  Leads the work of others.  The Senior Engineer is responsible for the formulation of the opinions, decisions and ultimate performance of the task specified by the contract.  Relies on extensive experience and judgment to plan and accomplish goals.  Works with the team to help ensure successful completion of contract objectives.  A high degree of creativity and flexibility is expected in the position.</w:t>
      </w:r>
    </w:p>
    <w:p w:rsidR="00FE54B7" w:rsidRPr="00B36D28" w:rsidRDefault="00FE54B7" w:rsidP="00FE54B7">
      <w:pPr>
        <w:pStyle w:val="BodyText2"/>
        <w:spacing w:before="120"/>
        <w:ind w:left="1440" w:hanging="1440"/>
        <w:rPr>
          <w:szCs w:val="24"/>
        </w:rPr>
      </w:pPr>
      <w:r w:rsidRPr="00B36D28">
        <w:rPr>
          <w:szCs w:val="24"/>
        </w:rPr>
        <w:t>Reports to:</w:t>
      </w:r>
      <w:r w:rsidRPr="00B36D28">
        <w:rPr>
          <w:szCs w:val="24"/>
        </w:rPr>
        <w:tab/>
        <w:t xml:space="preserve">The </w:t>
      </w:r>
      <w:r>
        <w:rPr>
          <w:szCs w:val="24"/>
        </w:rPr>
        <w:t>Program Manager/</w:t>
      </w:r>
      <w:r w:rsidRPr="00B36D28">
        <w:rPr>
          <w:szCs w:val="24"/>
        </w:rPr>
        <w:t xml:space="preserve">Principal Engineer </w:t>
      </w:r>
      <w:r>
        <w:rPr>
          <w:szCs w:val="24"/>
        </w:rPr>
        <w:t>as appropriate.</w:t>
      </w:r>
    </w:p>
    <w:p w:rsidR="00FE54B7" w:rsidRPr="00B36D28" w:rsidRDefault="00FE54B7" w:rsidP="00FE54B7">
      <w:pPr>
        <w:pStyle w:val="BodyText2"/>
        <w:spacing w:before="120"/>
        <w:ind w:left="1440" w:hanging="1440"/>
        <w:rPr>
          <w:szCs w:val="24"/>
        </w:rPr>
      </w:pPr>
      <w:r w:rsidRPr="00B36D28">
        <w:rPr>
          <w:szCs w:val="24"/>
        </w:rPr>
        <w:t>Education:</w:t>
      </w:r>
      <w:r w:rsidRPr="00B36D28">
        <w:rPr>
          <w:szCs w:val="24"/>
        </w:rPr>
        <w:tab/>
      </w:r>
      <w:r w:rsidRPr="00B36D28">
        <w:rPr>
          <w:b/>
          <w:szCs w:val="24"/>
        </w:rPr>
        <w:t xml:space="preserve">Senior Engineer I:  </w:t>
      </w:r>
      <w:r w:rsidRPr="00B36D28">
        <w:rPr>
          <w:szCs w:val="24"/>
        </w:rPr>
        <w:t>Bachelor’s degree in engineering and a minimum of 1</w:t>
      </w:r>
      <w:r>
        <w:rPr>
          <w:szCs w:val="24"/>
        </w:rPr>
        <w:t>3</w:t>
      </w:r>
      <w:r w:rsidRPr="00B36D28">
        <w:rPr>
          <w:szCs w:val="24"/>
        </w:rPr>
        <w:t xml:space="preserve"> years of experience.</w:t>
      </w:r>
    </w:p>
    <w:p w:rsidR="00FE54B7" w:rsidRPr="00B36D28" w:rsidRDefault="00FE54B7" w:rsidP="00FE54B7">
      <w:pPr>
        <w:pStyle w:val="BodyText2"/>
        <w:spacing w:before="120"/>
        <w:ind w:left="1440"/>
        <w:rPr>
          <w:szCs w:val="24"/>
        </w:rPr>
      </w:pPr>
      <w:r w:rsidRPr="00B36D28">
        <w:rPr>
          <w:b/>
          <w:szCs w:val="24"/>
        </w:rPr>
        <w:t xml:space="preserve">Senior Engineer II:  </w:t>
      </w:r>
      <w:r w:rsidRPr="00B36D28">
        <w:rPr>
          <w:szCs w:val="24"/>
        </w:rPr>
        <w:t>Bachelor’s degree in engineering and a minimum of 1</w:t>
      </w:r>
      <w:r>
        <w:rPr>
          <w:szCs w:val="24"/>
        </w:rPr>
        <w:t>5</w:t>
      </w:r>
      <w:r w:rsidRPr="00B36D28">
        <w:rPr>
          <w:szCs w:val="24"/>
        </w:rPr>
        <w:t>years of experience.</w:t>
      </w:r>
    </w:p>
    <w:p w:rsidR="00FE54B7" w:rsidRDefault="00FE54B7" w:rsidP="00FE54B7">
      <w:pPr>
        <w:pStyle w:val="BodyText2"/>
        <w:spacing w:before="120"/>
        <w:ind w:left="1440"/>
        <w:rPr>
          <w:szCs w:val="24"/>
        </w:rPr>
      </w:pPr>
      <w:r w:rsidRPr="00B36D28">
        <w:rPr>
          <w:b/>
          <w:szCs w:val="24"/>
        </w:rPr>
        <w:lastRenderedPageBreak/>
        <w:t xml:space="preserve">Senior Engineer III:  </w:t>
      </w:r>
      <w:r>
        <w:rPr>
          <w:szCs w:val="24"/>
        </w:rPr>
        <w:t>M</w:t>
      </w:r>
      <w:r w:rsidRPr="00B36D28">
        <w:rPr>
          <w:szCs w:val="24"/>
        </w:rPr>
        <w:t>aster’s degree</w:t>
      </w:r>
      <w:r>
        <w:rPr>
          <w:szCs w:val="24"/>
        </w:rPr>
        <w:t xml:space="preserve"> or equivalent</w:t>
      </w:r>
      <w:r w:rsidRPr="00B36D28">
        <w:rPr>
          <w:szCs w:val="24"/>
        </w:rPr>
        <w:t xml:space="preserve"> </w:t>
      </w:r>
      <w:r>
        <w:rPr>
          <w:szCs w:val="24"/>
        </w:rPr>
        <w:t xml:space="preserve">in engineering </w:t>
      </w:r>
      <w:r w:rsidRPr="00B36D28">
        <w:rPr>
          <w:szCs w:val="24"/>
        </w:rPr>
        <w:t>and a minimum of 1</w:t>
      </w:r>
      <w:r>
        <w:rPr>
          <w:szCs w:val="24"/>
        </w:rPr>
        <w:t>7</w:t>
      </w:r>
      <w:r w:rsidRPr="00B36D28">
        <w:rPr>
          <w:szCs w:val="24"/>
        </w:rPr>
        <w:t xml:space="preserve"> years of experience.</w:t>
      </w:r>
    </w:p>
    <w:p w:rsidR="00FE54B7" w:rsidRPr="00B36D28" w:rsidRDefault="00FE54B7" w:rsidP="00FE54B7">
      <w:pPr>
        <w:pStyle w:val="BodyText2"/>
        <w:spacing w:before="120"/>
        <w:ind w:left="1440"/>
        <w:rPr>
          <w:szCs w:val="24"/>
        </w:rPr>
      </w:pPr>
      <w:r>
        <w:rPr>
          <w:b/>
          <w:szCs w:val="24"/>
        </w:rPr>
        <w:t>Senior Engineer IV:</w:t>
      </w:r>
      <w:r>
        <w:rPr>
          <w:szCs w:val="24"/>
        </w:rPr>
        <w:t xml:space="preserve">  Masters degree or equivalent in engineering and 20 years experience.</w:t>
      </w:r>
    </w:p>
    <w:p w:rsidR="00FE54B7" w:rsidRPr="00B36D28" w:rsidRDefault="00FE54B7" w:rsidP="00FE54B7">
      <w:pPr>
        <w:pStyle w:val="BodyText2"/>
        <w:spacing w:before="120"/>
        <w:ind w:left="1440"/>
        <w:rPr>
          <w:szCs w:val="24"/>
        </w:rPr>
      </w:pPr>
    </w:p>
    <w:p w:rsidR="00FE54B7" w:rsidRPr="00B36D28" w:rsidRDefault="00FE54B7" w:rsidP="00FE54B7">
      <w:pPr>
        <w:pStyle w:val="BodyText2"/>
        <w:spacing w:before="120"/>
        <w:ind w:left="1440"/>
        <w:rPr>
          <w:szCs w:val="24"/>
        </w:rPr>
      </w:pPr>
    </w:p>
    <w:p w:rsidR="00FE54B7" w:rsidRPr="00B36D28" w:rsidRDefault="00FE54B7" w:rsidP="00FE54B7">
      <w:pPr>
        <w:pStyle w:val="Heading1"/>
        <w:rPr>
          <w:szCs w:val="28"/>
        </w:rPr>
      </w:pPr>
      <w:r w:rsidRPr="00B36D28">
        <w:rPr>
          <w:szCs w:val="28"/>
        </w:rPr>
        <w:t>Engineer</w:t>
      </w:r>
    </w:p>
    <w:p w:rsidR="00FE54B7" w:rsidRPr="00B36D28" w:rsidRDefault="00FE54B7" w:rsidP="00FE54B7">
      <w:pPr>
        <w:pStyle w:val="BodyText2"/>
        <w:spacing w:before="120"/>
        <w:ind w:left="1440" w:hanging="1440"/>
        <w:rPr>
          <w:szCs w:val="24"/>
        </w:rPr>
      </w:pPr>
      <w:r w:rsidRPr="00B36D28">
        <w:rPr>
          <w:szCs w:val="24"/>
        </w:rPr>
        <w:t>Overview:</w:t>
      </w:r>
      <w:r w:rsidRPr="00B36D28">
        <w:rPr>
          <w:b/>
          <w:szCs w:val="24"/>
        </w:rPr>
        <w:tab/>
      </w:r>
      <w:r w:rsidRPr="00B36D28">
        <w:rPr>
          <w:szCs w:val="24"/>
        </w:rPr>
        <w:t>Responsible for the design, development, implementation, and analysis of technical products and systems.  May develop a range of products.  Performs engineering design evaluations.  Recommends alterations to the design or variety of the field’s concepts, practices, and procedures.  Relies on experience and judgment to plan and accomplish goals.  Creativity and flexibility are expected.</w:t>
      </w:r>
    </w:p>
    <w:p w:rsidR="00FE54B7" w:rsidRPr="00B36D28" w:rsidRDefault="00FE54B7" w:rsidP="00FE54B7">
      <w:pPr>
        <w:pStyle w:val="BodyText2"/>
        <w:spacing w:before="120"/>
        <w:ind w:left="1440" w:hanging="1440"/>
        <w:rPr>
          <w:szCs w:val="24"/>
        </w:rPr>
      </w:pPr>
      <w:r w:rsidRPr="00B36D28">
        <w:rPr>
          <w:szCs w:val="24"/>
        </w:rPr>
        <w:t>Reports to:</w:t>
      </w:r>
      <w:r w:rsidRPr="00B36D28">
        <w:rPr>
          <w:szCs w:val="24"/>
        </w:rPr>
        <w:tab/>
        <w:t>The Principal Engineer</w:t>
      </w:r>
    </w:p>
    <w:p w:rsidR="00FE54B7" w:rsidRPr="00B36D28" w:rsidRDefault="00FE54B7" w:rsidP="00FE54B7">
      <w:pPr>
        <w:pStyle w:val="BodyText2"/>
        <w:spacing w:before="120"/>
        <w:ind w:left="1440" w:hanging="1440"/>
        <w:rPr>
          <w:szCs w:val="24"/>
        </w:rPr>
      </w:pPr>
      <w:r w:rsidRPr="00B36D28">
        <w:rPr>
          <w:szCs w:val="24"/>
        </w:rPr>
        <w:t>Education:</w:t>
      </w:r>
      <w:r w:rsidRPr="00B36D28">
        <w:rPr>
          <w:szCs w:val="24"/>
        </w:rPr>
        <w:tab/>
      </w:r>
      <w:r w:rsidRPr="00B36D28">
        <w:rPr>
          <w:b/>
          <w:szCs w:val="24"/>
        </w:rPr>
        <w:t xml:space="preserve">Engineer </w:t>
      </w:r>
      <w:proofErr w:type="gramStart"/>
      <w:r w:rsidRPr="00B36D28">
        <w:rPr>
          <w:b/>
          <w:szCs w:val="24"/>
        </w:rPr>
        <w:t>I</w:t>
      </w:r>
      <w:proofErr w:type="gramEnd"/>
      <w:r w:rsidRPr="00B36D28">
        <w:rPr>
          <w:b/>
          <w:szCs w:val="24"/>
        </w:rPr>
        <w:t xml:space="preserve">:  </w:t>
      </w:r>
      <w:r w:rsidRPr="00B36D28">
        <w:rPr>
          <w:szCs w:val="24"/>
        </w:rPr>
        <w:t>Bachelor’s degree in engineering and a minimum of 5 years of experience.</w:t>
      </w:r>
    </w:p>
    <w:p w:rsidR="00FE54B7" w:rsidRPr="00B36D28" w:rsidRDefault="00FE54B7" w:rsidP="00FE54B7">
      <w:pPr>
        <w:pStyle w:val="BodyText2"/>
        <w:spacing w:before="120"/>
        <w:ind w:left="1440"/>
        <w:rPr>
          <w:szCs w:val="24"/>
        </w:rPr>
      </w:pPr>
    </w:p>
    <w:p w:rsidR="00FE54B7" w:rsidRPr="00B36D28" w:rsidRDefault="00FE54B7" w:rsidP="00FE54B7">
      <w:pPr>
        <w:pStyle w:val="BodyText2"/>
        <w:spacing w:before="120"/>
        <w:ind w:left="1440"/>
        <w:rPr>
          <w:szCs w:val="24"/>
        </w:rPr>
      </w:pPr>
      <w:r w:rsidRPr="00B36D28">
        <w:rPr>
          <w:b/>
          <w:szCs w:val="24"/>
        </w:rPr>
        <w:t xml:space="preserve">Engineer II:  </w:t>
      </w:r>
      <w:r w:rsidRPr="00B36D28">
        <w:rPr>
          <w:szCs w:val="24"/>
        </w:rPr>
        <w:t xml:space="preserve">Bachelor’s degree in engineering and a minimum of </w:t>
      </w:r>
      <w:r>
        <w:rPr>
          <w:szCs w:val="24"/>
        </w:rPr>
        <w:t>10</w:t>
      </w:r>
      <w:r w:rsidRPr="00B36D28">
        <w:rPr>
          <w:szCs w:val="24"/>
        </w:rPr>
        <w:t xml:space="preserve"> years of experience.</w:t>
      </w:r>
    </w:p>
    <w:p w:rsidR="00FE54B7" w:rsidRPr="00B36D28" w:rsidRDefault="00FE54B7" w:rsidP="00FE54B7">
      <w:pPr>
        <w:pStyle w:val="BodyText2"/>
        <w:spacing w:before="120"/>
        <w:ind w:left="1440"/>
        <w:rPr>
          <w:szCs w:val="24"/>
        </w:rPr>
      </w:pPr>
    </w:p>
    <w:p w:rsidR="00FE54B7" w:rsidRPr="00B36D28" w:rsidRDefault="00FE54B7" w:rsidP="00FE54B7">
      <w:pPr>
        <w:pStyle w:val="BodyText2"/>
        <w:spacing w:before="120"/>
        <w:ind w:left="1440"/>
        <w:rPr>
          <w:szCs w:val="24"/>
        </w:rPr>
      </w:pPr>
      <w:r w:rsidRPr="00B36D28">
        <w:rPr>
          <w:b/>
          <w:szCs w:val="24"/>
        </w:rPr>
        <w:t xml:space="preserve">Engineer III:  </w:t>
      </w:r>
      <w:r w:rsidRPr="00B36D28">
        <w:rPr>
          <w:szCs w:val="24"/>
        </w:rPr>
        <w:t xml:space="preserve">Bachelor’s degree in engineering and a minimum of </w:t>
      </w:r>
      <w:r>
        <w:rPr>
          <w:szCs w:val="24"/>
        </w:rPr>
        <w:t>12</w:t>
      </w:r>
      <w:r w:rsidRPr="00B36D28">
        <w:rPr>
          <w:szCs w:val="24"/>
        </w:rPr>
        <w:t xml:space="preserve"> years of experience.</w:t>
      </w:r>
    </w:p>
    <w:p w:rsidR="00FE54B7" w:rsidRPr="00B36D28" w:rsidRDefault="00FE54B7" w:rsidP="00FE54B7">
      <w:pPr>
        <w:pStyle w:val="BodyText2"/>
        <w:spacing w:before="120"/>
        <w:ind w:left="1440"/>
        <w:rPr>
          <w:szCs w:val="24"/>
        </w:rPr>
      </w:pPr>
    </w:p>
    <w:p w:rsidR="00FE54B7" w:rsidRPr="00B36D28" w:rsidRDefault="00FE54B7" w:rsidP="00FE54B7">
      <w:pPr>
        <w:pStyle w:val="Heading1"/>
        <w:rPr>
          <w:szCs w:val="28"/>
        </w:rPr>
      </w:pPr>
      <w:r w:rsidRPr="00B36D28">
        <w:rPr>
          <w:szCs w:val="28"/>
        </w:rPr>
        <w:t>Junior Engineer</w:t>
      </w:r>
    </w:p>
    <w:p w:rsidR="00FE54B7" w:rsidRPr="00B36D28" w:rsidRDefault="00FE54B7" w:rsidP="00FE54B7">
      <w:pPr>
        <w:pStyle w:val="BodyText2"/>
        <w:spacing w:before="120"/>
        <w:ind w:left="1440" w:hanging="1440"/>
        <w:rPr>
          <w:szCs w:val="24"/>
        </w:rPr>
      </w:pPr>
      <w:r w:rsidRPr="00B36D28">
        <w:rPr>
          <w:szCs w:val="24"/>
        </w:rPr>
        <w:t>Overview:</w:t>
      </w:r>
      <w:r w:rsidRPr="00B36D28">
        <w:rPr>
          <w:szCs w:val="24"/>
        </w:rPr>
        <w:tab/>
        <w:t>Responsible for design, development, implementation, and analysis of technical products and systems.  Recommends alterations to design and development to improve quality of products or services.  Familiar with standard concepts, practices, and procedures within a particular field and is able to rely on some experience and judgment to accomplish tasks.  Must be able to work independently while receiving guidance from higher lever managers or engineers.  Supports the team in fulfilling the requirements of the contract.</w:t>
      </w:r>
    </w:p>
    <w:p w:rsidR="00FE54B7" w:rsidRPr="00B36D28" w:rsidRDefault="00FE54B7" w:rsidP="00FE54B7">
      <w:pPr>
        <w:pStyle w:val="BodyText2"/>
        <w:spacing w:before="120"/>
        <w:ind w:left="1440" w:hanging="1440"/>
        <w:rPr>
          <w:szCs w:val="24"/>
        </w:rPr>
      </w:pPr>
      <w:r w:rsidRPr="00B36D28">
        <w:rPr>
          <w:szCs w:val="24"/>
        </w:rPr>
        <w:t>Reports to:</w:t>
      </w:r>
      <w:r w:rsidRPr="00B36D28">
        <w:rPr>
          <w:szCs w:val="24"/>
        </w:rPr>
        <w:tab/>
        <w:t>The Principal Engineer</w:t>
      </w:r>
    </w:p>
    <w:p w:rsidR="00FE54B7" w:rsidRPr="00B36D28" w:rsidRDefault="00FE54B7" w:rsidP="00FE54B7">
      <w:pPr>
        <w:pStyle w:val="BodyText2"/>
        <w:spacing w:before="120"/>
        <w:ind w:left="1440" w:hanging="1440"/>
        <w:rPr>
          <w:szCs w:val="24"/>
        </w:rPr>
      </w:pPr>
      <w:r w:rsidRPr="00B36D28">
        <w:rPr>
          <w:szCs w:val="24"/>
        </w:rPr>
        <w:t>Education:</w:t>
      </w:r>
      <w:r w:rsidRPr="00B36D28">
        <w:rPr>
          <w:szCs w:val="24"/>
        </w:rPr>
        <w:tab/>
        <w:t xml:space="preserve">Bachelor’s degree in engineering and a minimum of </w:t>
      </w:r>
      <w:r>
        <w:rPr>
          <w:szCs w:val="24"/>
        </w:rPr>
        <w:t>4</w:t>
      </w:r>
      <w:r w:rsidRPr="00B36D28">
        <w:rPr>
          <w:szCs w:val="24"/>
        </w:rPr>
        <w:t xml:space="preserve"> years of experience.</w:t>
      </w:r>
    </w:p>
    <w:p w:rsidR="00FE54B7" w:rsidRPr="00B36D28" w:rsidRDefault="00FE54B7" w:rsidP="00FE54B7">
      <w:pPr>
        <w:pStyle w:val="BodyText2"/>
        <w:spacing w:before="120"/>
        <w:ind w:left="1440"/>
        <w:rPr>
          <w:szCs w:val="24"/>
        </w:rPr>
      </w:pPr>
    </w:p>
    <w:p w:rsidR="00FE54B7" w:rsidRPr="00B36D28" w:rsidRDefault="00FE54B7" w:rsidP="00FE54B7">
      <w:pPr>
        <w:pStyle w:val="Heading1"/>
        <w:rPr>
          <w:szCs w:val="28"/>
        </w:rPr>
      </w:pPr>
      <w:r w:rsidRPr="00B36D28">
        <w:rPr>
          <w:szCs w:val="28"/>
        </w:rPr>
        <w:t>Entry Level Engineer</w:t>
      </w:r>
    </w:p>
    <w:p w:rsidR="00FE54B7" w:rsidRPr="00B36D28" w:rsidRDefault="00FE54B7" w:rsidP="00FE54B7">
      <w:pPr>
        <w:pStyle w:val="BodyText2"/>
        <w:spacing w:before="120"/>
        <w:ind w:left="1440" w:hanging="1440"/>
        <w:rPr>
          <w:szCs w:val="24"/>
        </w:rPr>
      </w:pPr>
      <w:r w:rsidRPr="00B36D28">
        <w:rPr>
          <w:szCs w:val="24"/>
        </w:rPr>
        <w:t>Overview:</w:t>
      </w:r>
      <w:r w:rsidRPr="00B36D28">
        <w:rPr>
          <w:szCs w:val="24"/>
        </w:rPr>
        <w:tab/>
        <w:t>Responsible for design, development, implementation, and analysis of technical systems.  Performs design evaluations.  Recommends alterations to improve the quality of products and / or system.  Relies on instructions and pre-established guidelines to perform the function of the job.</w:t>
      </w:r>
    </w:p>
    <w:p w:rsidR="00FE54B7" w:rsidRPr="00B36D28" w:rsidRDefault="00FE54B7" w:rsidP="00FE54B7">
      <w:pPr>
        <w:pStyle w:val="BodyText2"/>
        <w:spacing w:before="120"/>
        <w:ind w:left="1440" w:hanging="1440"/>
        <w:rPr>
          <w:szCs w:val="24"/>
        </w:rPr>
      </w:pPr>
      <w:r w:rsidRPr="00B36D28">
        <w:rPr>
          <w:szCs w:val="24"/>
        </w:rPr>
        <w:t>Reports to:</w:t>
      </w:r>
      <w:r w:rsidRPr="00B36D28">
        <w:rPr>
          <w:szCs w:val="24"/>
        </w:rPr>
        <w:tab/>
        <w:t>Senior Engineer and Project Manager</w:t>
      </w:r>
    </w:p>
    <w:p w:rsidR="00FE54B7" w:rsidRPr="00B36D28" w:rsidRDefault="00FE54B7" w:rsidP="00FE54B7">
      <w:pPr>
        <w:pStyle w:val="BodyText2"/>
        <w:spacing w:before="120"/>
        <w:ind w:left="1440" w:hanging="1440"/>
        <w:rPr>
          <w:szCs w:val="24"/>
        </w:rPr>
      </w:pPr>
      <w:r w:rsidRPr="00B36D28">
        <w:rPr>
          <w:szCs w:val="24"/>
        </w:rPr>
        <w:lastRenderedPageBreak/>
        <w:t>Education:</w:t>
      </w:r>
      <w:r w:rsidRPr="00B36D28">
        <w:rPr>
          <w:szCs w:val="24"/>
        </w:rPr>
        <w:tab/>
        <w:t xml:space="preserve">Bachelor’s degree in engineering and </w:t>
      </w:r>
      <w:r>
        <w:rPr>
          <w:szCs w:val="24"/>
        </w:rPr>
        <w:t>0</w:t>
      </w:r>
      <w:r w:rsidRPr="00B36D28">
        <w:rPr>
          <w:szCs w:val="24"/>
        </w:rPr>
        <w:t xml:space="preserve"> years of experience. </w:t>
      </w:r>
    </w:p>
    <w:p w:rsidR="00FE54B7" w:rsidRPr="00B36D28" w:rsidRDefault="00FE54B7" w:rsidP="00FE54B7">
      <w:pPr>
        <w:pStyle w:val="BodyText2"/>
        <w:spacing w:before="120"/>
        <w:ind w:left="1440"/>
        <w:rPr>
          <w:szCs w:val="24"/>
        </w:rPr>
      </w:pPr>
    </w:p>
    <w:p w:rsidR="00FE54B7" w:rsidRPr="00B36D28" w:rsidRDefault="00FE54B7" w:rsidP="00FE54B7">
      <w:pPr>
        <w:pStyle w:val="Heading1"/>
        <w:rPr>
          <w:szCs w:val="28"/>
        </w:rPr>
      </w:pPr>
      <w:r w:rsidRPr="00B36D28">
        <w:rPr>
          <w:szCs w:val="28"/>
        </w:rPr>
        <w:t>Co-Op Engineer</w:t>
      </w:r>
    </w:p>
    <w:p w:rsidR="00FE54B7" w:rsidRPr="00B36D28" w:rsidRDefault="00FE54B7" w:rsidP="00FE54B7">
      <w:pPr>
        <w:pStyle w:val="BodyText2"/>
        <w:spacing w:before="120"/>
        <w:ind w:left="1440" w:hanging="1440"/>
        <w:rPr>
          <w:bCs/>
          <w:szCs w:val="24"/>
        </w:rPr>
      </w:pPr>
      <w:r w:rsidRPr="00B36D28">
        <w:rPr>
          <w:bCs/>
          <w:szCs w:val="24"/>
        </w:rPr>
        <w:t>Overview:</w:t>
      </w:r>
      <w:r w:rsidRPr="00B36D28">
        <w:rPr>
          <w:bCs/>
          <w:szCs w:val="24"/>
        </w:rPr>
        <w:tab/>
        <w:t>Responsible for assisting all levels of engineers with their tasks and assignments. Must be familiar with basic common terms and procedures.</w:t>
      </w:r>
    </w:p>
    <w:p w:rsidR="00FE54B7" w:rsidRPr="00B36D28" w:rsidRDefault="00FE54B7" w:rsidP="00FE54B7">
      <w:pPr>
        <w:pStyle w:val="BodyText2"/>
        <w:spacing w:before="120"/>
        <w:ind w:left="1440" w:hanging="1440"/>
        <w:rPr>
          <w:bCs/>
          <w:szCs w:val="24"/>
        </w:rPr>
      </w:pPr>
      <w:r w:rsidRPr="00B36D28">
        <w:rPr>
          <w:bCs/>
          <w:szCs w:val="24"/>
        </w:rPr>
        <w:t xml:space="preserve">Reports to: </w:t>
      </w:r>
      <w:r w:rsidRPr="00B36D28">
        <w:rPr>
          <w:bCs/>
          <w:szCs w:val="24"/>
        </w:rPr>
        <w:tab/>
        <w:t>Manager or Supervisor</w:t>
      </w:r>
    </w:p>
    <w:p w:rsidR="00FE54B7" w:rsidRPr="00B36D28" w:rsidRDefault="00FE54B7" w:rsidP="00FE54B7">
      <w:pPr>
        <w:pStyle w:val="BodyText2"/>
        <w:spacing w:before="120"/>
        <w:ind w:left="1440" w:hanging="1440"/>
        <w:rPr>
          <w:bCs/>
          <w:szCs w:val="24"/>
        </w:rPr>
      </w:pPr>
      <w:r w:rsidRPr="00B36D28">
        <w:rPr>
          <w:szCs w:val="24"/>
        </w:rPr>
        <w:t>Education</w:t>
      </w:r>
      <w:r w:rsidRPr="00B36D28">
        <w:rPr>
          <w:bCs/>
          <w:szCs w:val="24"/>
        </w:rPr>
        <w:t xml:space="preserve">: </w:t>
      </w:r>
      <w:r>
        <w:rPr>
          <w:bCs/>
          <w:szCs w:val="24"/>
        </w:rPr>
        <w:tab/>
      </w:r>
      <w:r w:rsidRPr="00B36D28">
        <w:rPr>
          <w:bCs/>
          <w:szCs w:val="24"/>
        </w:rPr>
        <w:t>Must be enrolled and completed 1 year of education at an ABET-accredited program of engineering study. Must have a 3.0 GPA on a 4.0 scale and be enrolled in an official cooperative education/training program at an accredited college or university.</w:t>
      </w:r>
    </w:p>
    <w:p w:rsidR="00FE54B7" w:rsidRPr="00B36D28" w:rsidRDefault="00FE54B7" w:rsidP="00FE54B7">
      <w:pPr>
        <w:pStyle w:val="Heading1"/>
        <w:rPr>
          <w:szCs w:val="28"/>
        </w:rPr>
      </w:pPr>
      <w:r w:rsidRPr="00B36D28">
        <w:rPr>
          <w:szCs w:val="28"/>
        </w:rPr>
        <w:t>Senior Technical Specialist</w:t>
      </w:r>
    </w:p>
    <w:p w:rsidR="00FE54B7" w:rsidRPr="00B36D28" w:rsidRDefault="00FE54B7" w:rsidP="00FE54B7">
      <w:pPr>
        <w:pStyle w:val="BodyText2"/>
        <w:spacing w:before="120"/>
        <w:ind w:left="1440" w:hanging="1440"/>
        <w:rPr>
          <w:color w:val="000000"/>
          <w:szCs w:val="24"/>
        </w:rPr>
      </w:pPr>
      <w:r w:rsidRPr="00B36D28">
        <w:rPr>
          <w:color w:val="000000"/>
          <w:szCs w:val="24"/>
        </w:rPr>
        <w:t>Overview:</w:t>
      </w:r>
      <w:r w:rsidRPr="00B36D28">
        <w:rPr>
          <w:color w:val="000000"/>
          <w:szCs w:val="24"/>
        </w:rPr>
        <w:tab/>
        <w:t xml:space="preserve">Responsible for design, development, implementation, and analysis of technical systems. Familiar with a variety of the field’s concepts, practices, and procedures. Relies on experience and judgment to plan and accomplish goals. Performs a variety of complicated tasks. May lead and direct the work of others. May also work independently on certain projects. </w:t>
      </w:r>
    </w:p>
    <w:p w:rsidR="00FE54B7" w:rsidRPr="00B36D28" w:rsidRDefault="00FE54B7" w:rsidP="00FE54B7">
      <w:pPr>
        <w:pStyle w:val="BodyText2"/>
        <w:spacing w:before="120"/>
        <w:ind w:left="1440" w:hanging="1440"/>
        <w:rPr>
          <w:color w:val="000000"/>
          <w:szCs w:val="24"/>
        </w:rPr>
      </w:pPr>
      <w:r w:rsidRPr="00B36D28">
        <w:rPr>
          <w:color w:val="000000"/>
          <w:szCs w:val="24"/>
        </w:rPr>
        <w:t>Reports to:</w:t>
      </w:r>
      <w:r w:rsidRPr="00B36D28">
        <w:rPr>
          <w:color w:val="000000"/>
          <w:szCs w:val="24"/>
        </w:rPr>
        <w:tab/>
        <w:t>Principle Engineer</w:t>
      </w:r>
    </w:p>
    <w:p w:rsidR="00FE54B7" w:rsidRPr="00B36D28" w:rsidRDefault="00FE54B7" w:rsidP="00FE54B7">
      <w:pPr>
        <w:pStyle w:val="BodyText2"/>
        <w:spacing w:before="120"/>
        <w:ind w:left="1440" w:hanging="1440"/>
        <w:rPr>
          <w:color w:val="000000"/>
          <w:szCs w:val="24"/>
        </w:rPr>
      </w:pPr>
      <w:r w:rsidRPr="00B36D28">
        <w:rPr>
          <w:color w:val="000000"/>
          <w:szCs w:val="24"/>
        </w:rPr>
        <w:t>Education:</w:t>
      </w:r>
      <w:r w:rsidRPr="00B36D28">
        <w:rPr>
          <w:color w:val="000000"/>
          <w:szCs w:val="24"/>
        </w:rPr>
        <w:tab/>
        <w:t xml:space="preserve">Must have a high school diploma or GED certificate and a minimum of </w:t>
      </w:r>
      <w:r>
        <w:rPr>
          <w:color w:val="000000"/>
          <w:szCs w:val="24"/>
        </w:rPr>
        <w:t>10</w:t>
      </w:r>
      <w:r w:rsidRPr="00B36D28">
        <w:rPr>
          <w:color w:val="000000"/>
          <w:szCs w:val="24"/>
        </w:rPr>
        <w:t xml:space="preserve"> years experience.</w:t>
      </w:r>
    </w:p>
    <w:p w:rsidR="00FE54B7" w:rsidRPr="00B36D28" w:rsidRDefault="00FE54B7" w:rsidP="00FE54B7">
      <w:pPr>
        <w:pStyle w:val="BodyText2"/>
        <w:spacing w:before="120"/>
        <w:ind w:left="1440" w:hanging="1440"/>
        <w:rPr>
          <w:color w:val="000000"/>
          <w:szCs w:val="24"/>
        </w:rPr>
      </w:pPr>
      <w:r w:rsidRPr="00B36D28">
        <w:rPr>
          <w:szCs w:val="24"/>
        </w:rPr>
        <w:tab/>
      </w:r>
    </w:p>
    <w:p w:rsidR="00FE54B7" w:rsidRPr="00B36D28" w:rsidRDefault="00FE54B7" w:rsidP="00FE54B7">
      <w:pPr>
        <w:pStyle w:val="BodyText2"/>
        <w:spacing w:before="120"/>
        <w:ind w:left="1440" w:hanging="1440"/>
        <w:rPr>
          <w:szCs w:val="24"/>
        </w:rPr>
      </w:pPr>
    </w:p>
    <w:p w:rsidR="00FE54B7" w:rsidRPr="00B36D28" w:rsidRDefault="00FE54B7" w:rsidP="00FE54B7">
      <w:pPr>
        <w:pStyle w:val="BodyText2"/>
        <w:spacing w:before="120"/>
        <w:ind w:left="1440" w:hanging="1440"/>
        <w:jc w:val="center"/>
        <w:rPr>
          <w:b/>
          <w:sz w:val="28"/>
          <w:szCs w:val="28"/>
        </w:rPr>
      </w:pPr>
      <w:r w:rsidRPr="00B36D28">
        <w:rPr>
          <w:b/>
          <w:sz w:val="28"/>
          <w:szCs w:val="28"/>
        </w:rPr>
        <w:t>Technical Specialist</w:t>
      </w:r>
    </w:p>
    <w:p w:rsidR="00FE54B7" w:rsidRPr="00B36D28" w:rsidRDefault="00FE54B7" w:rsidP="00FE54B7">
      <w:pPr>
        <w:pStyle w:val="BodyText2"/>
        <w:spacing w:before="120"/>
        <w:ind w:left="1440" w:hanging="1440"/>
        <w:rPr>
          <w:szCs w:val="24"/>
        </w:rPr>
      </w:pPr>
      <w:r w:rsidRPr="00B36D28">
        <w:rPr>
          <w:szCs w:val="24"/>
        </w:rPr>
        <w:t>Overview:</w:t>
      </w:r>
      <w:r w:rsidRPr="00B36D28">
        <w:rPr>
          <w:szCs w:val="24"/>
        </w:rPr>
        <w:tab/>
        <w:t>Responsible for design, development, implementation, and analysis of technical systems. Familiar with a variety of the field’s concepts, practices, and performs a variety of complicated tasks.  Relies on experience and judgment to plan and accomplish goals.</w:t>
      </w:r>
    </w:p>
    <w:p w:rsidR="00FE54B7" w:rsidRPr="00B36D28" w:rsidRDefault="00FE54B7" w:rsidP="00FE54B7">
      <w:pPr>
        <w:pStyle w:val="BodyText2"/>
        <w:spacing w:before="120"/>
        <w:ind w:left="1440" w:hanging="1440"/>
        <w:rPr>
          <w:szCs w:val="24"/>
        </w:rPr>
      </w:pPr>
      <w:r w:rsidRPr="00B36D28">
        <w:rPr>
          <w:szCs w:val="24"/>
        </w:rPr>
        <w:t>Reports to:</w:t>
      </w:r>
      <w:r w:rsidRPr="00B36D28">
        <w:rPr>
          <w:szCs w:val="24"/>
        </w:rPr>
        <w:tab/>
        <w:t>Senior Engineer or Senior Technical Specialist</w:t>
      </w:r>
    </w:p>
    <w:p w:rsidR="00FE54B7" w:rsidRPr="00B36D28" w:rsidRDefault="00FE54B7" w:rsidP="00FE54B7">
      <w:pPr>
        <w:pStyle w:val="BodyText2"/>
        <w:spacing w:before="120"/>
        <w:ind w:left="1440" w:hanging="1440"/>
        <w:rPr>
          <w:szCs w:val="24"/>
        </w:rPr>
      </w:pPr>
      <w:r w:rsidRPr="00B36D28">
        <w:rPr>
          <w:szCs w:val="24"/>
        </w:rPr>
        <w:t>Education:</w:t>
      </w:r>
      <w:r w:rsidRPr="00B36D28">
        <w:rPr>
          <w:szCs w:val="24"/>
        </w:rPr>
        <w:tab/>
        <w:t xml:space="preserve">Must have a high school diploma or GED Certificate and a minimum </w:t>
      </w:r>
      <w:r>
        <w:rPr>
          <w:szCs w:val="24"/>
        </w:rPr>
        <w:t>5</w:t>
      </w:r>
      <w:r w:rsidRPr="00B36D28">
        <w:rPr>
          <w:szCs w:val="24"/>
        </w:rPr>
        <w:t xml:space="preserve"> years experience.</w:t>
      </w:r>
    </w:p>
    <w:p w:rsidR="00FE54B7" w:rsidRPr="00B36D28" w:rsidRDefault="00FE54B7" w:rsidP="00FE54B7">
      <w:pPr>
        <w:pStyle w:val="BodyText2"/>
        <w:spacing w:before="120"/>
        <w:ind w:left="1440" w:hanging="1440"/>
        <w:rPr>
          <w:szCs w:val="24"/>
        </w:rPr>
      </w:pPr>
    </w:p>
    <w:p w:rsidR="00FE54B7" w:rsidRPr="00B36D28" w:rsidRDefault="00FE54B7" w:rsidP="00FE54B7">
      <w:pPr>
        <w:pStyle w:val="Heading1"/>
        <w:rPr>
          <w:szCs w:val="28"/>
        </w:rPr>
      </w:pPr>
      <w:r w:rsidRPr="00B36D28">
        <w:rPr>
          <w:szCs w:val="28"/>
        </w:rPr>
        <w:t>Junior Technical Specialist</w:t>
      </w:r>
    </w:p>
    <w:p w:rsidR="00FE54B7" w:rsidRPr="00B36D28" w:rsidRDefault="00FE54B7" w:rsidP="00FE54B7">
      <w:pPr>
        <w:pStyle w:val="BodyText2"/>
        <w:spacing w:before="120"/>
        <w:ind w:left="1440" w:hanging="1440"/>
        <w:rPr>
          <w:szCs w:val="24"/>
        </w:rPr>
      </w:pPr>
      <w:r w:rsidRPr="00B36D28">
        <w:rPr>
          <w:szCs w:val="24"/>
        </w:rPr>
        <w:t>Overview:</w:t>
      </w:r>
      <w:r w:rsidRPr="00B36D28">
        <w:rPr>
          <w:szCs w:val="24"/>
        </w:rPr>
        <w:tab/>
        <w:t>Responsible for design, development, implementation, and analysis of technical systems. Familiar with a variety of the field’s concepts, practices, and procedures. Relies primarily on pre-established guidelines to plan and accomplish goals. Performs a variety of complicated tasks. Typically receives guidance from higher level managers and technical specialists. Supports the team in ensuring requirements of the contract are met.</w:t>
      </w:r>
    </w:p>
    <w:p w:rsidR="00FE54B7" w:rsidRPr="00B36D28" w:rsidRDefault="00FE54B7" w:rsidP="00FE54B7">
      <w:pPr>
        <w:pStyle w:val="BodyText2"/>
        <w:spacing w:before="120"/>
        <w:ind w:left="1440" w:hanging="1440"/>
        <w:rPr>
          <w:szCs w:val="24"/>
        </w:rPr>
      </w:pPr>
      <w:r w:rsidRPr="00B36D28">
        <w:rPr>
          <w:szCs w:val="24"/>
        </w:rPr>
        <w:t>Reports to:</w:t>
      </w:r>
      <w:r w:rsidRPr="00B36D28">
        <w:rPr>
          <w:szCs w:val="24"/>
        </w:rPr>
        <w:tab/>
        <w:t>Senior Engineer or Senior Technical Specialist</w:t>
      </w:r>
    </w:p>
    <w:p w:rsidR="00FE54B7" w:rsidRPr="00B36D28" w:rsidRDefault="00FE54B7" w:rsidP="00FE54B7">
      <w:pPr>
        <w:pStyle w:val="ListParagraph"/>
        <w:ind w:left="1440" w:hanging="1440"/>
        <w:rPr>
          <w:rFonts w:ascii="Times New Roman" w:hAnsi="Times New Roman"/>
          <w:sz w:val="24"/>
          <w:szCs w:val="24"/>
        </w:rPr>
      </w:pPr>
      <w:r w:rsidRPr="00B36D28">
        <w:rPr>
          <w:rFonts w:ascii="Times New Roman" w:hAnsi="Times New Roman"/>
          <w:sz w:val="24"/>
          <w:szCs w:val="24"/>
        </w:rPr>
        <w:t>Education:</w:t>
      </w:r>
      <w:r w:rsidRPr="00B36D28">
        <w:rPr>
          <w:rFonts w:ascii="Times New Roman" w:hAnsi="Times New Roman"/>
          <w:sz w:val="24"/>
          <w:szCs w:val="24"/>
        </w:rPr>
        <w:tab/>
        <w:t>Must have a high school diploma or GED</w:t>
      </w:r>
      <w:r>
        <w:rPr>
          <w:rFonts w:ascii="Times New Roman" w:hAnsi="Times New Roman"/>
          <w:sz w:val="24"/>
          <w:szCs w:val="24"/>
        </w:rPr>
        <w:t xml:space="preserve"> and 2 years experience</w:t>
      </w:r>
      <w:r w:rsidRPr="00B36D28">
        <w:rPr>
          <w:rFonts w:ascii="Times New Roman" w:hAnsi="Times New Roman"/>
          <w:sz w:val="24"/>
          <w:szCs w:val="24"/>
        </w:rPr>
        <w:t>.</w:t>
      </w:r>
    </w:p>
    <w:p w:rsidR="00FE54B7" w:rsidRDefault="00FE54B7" w:rsidP="00FE54B7"/>
    <w:p w:rsidR="00FE54B7" w:rsidRPr="0091003E" w:rsidRDefault="00FE54B7" w:rsidP="00FE54B7">
      <w:pPr>
        <w:rPr>
          <w:rFonts w:ascii="Times New Roman" w:hAnsi="Times New Roman"/>
          <w:sz w:val="24"/>
          <w:szCs w:val="24"/>
        </w:rPr>
      </w:pPr>
      <w:r w:rsidRPr="0091003E">
        <w:rPr>
          <w:rFonts w:ascii="Times New Roman" w:hAnsi="Times New Roman"/>
          <w:sz w:val="24"/>
          <w:szCs w:val="24"/>
        </w:rPr>
        <w:lastRenderedPageBreak/>
        <w:t>Equivalency:</w:t>
      </w:r>
    </w:p>
    <w:p w:rsidR="00FE54B7" w:rsidRPr="0091003E" w:rsidRDefault="00FE54B7" w:rsidP="00FE54B7">
      <w:pPr>
        <w:rPr>
          <w:rFonts w:ascii="Times New Roman" w:hAnsi="Times New Roman"/>
          <w:sz w:val="24"/>
          <w:szCs w:val="24"/>
        </w:rPr>
      </w:pPr>
      <w:r w:rsidRPr="0091003E">
        <w:rPr>
          <w:rFonts w:ascii="Times New Roman" w:hAnsi="Times New Roman"/>
          <w:sz w:val="24"/>
          <w:szCs w:val="24"/>
        </w:rPr>
        <w:t>Education may be substituted for experience and vice versa as follows:</w:t>
      </w:r>
    </w:p>
    <w:p w:rsidR="00FE54B7" w:rsidRPr="0091003E" w:rsidRDefault="00FE54B7" w:rsidP="00FE54B7">
      <w:pPr>
        <w:rPr>
          <w:rFonts w:ascii="Times New Roman" w:hAnsi="Times New Roman"/>
          <w:sz w:val="24"/>
          <w:szCs w:val="24"/>
        </w:rPr>
      </w:pPr>
      <w:r w:rsidRPr="0091003E">
        <w:rPr>
          <w:rFonts w:ascii="Times New Roman" w:hAnsi="Times New Roman"/>
          <w:sz w:val="24"/>
          <w:szCs w:val="24"/>
        </w:rPr>
        <w:t>PhD = 2 Years</w:t>
      </w:r>
    </w:p>
    <w:p w:rsidR="00FE54B7" w:rsidRPr="0091003E" w:rsidRDefault="00FE54B7" w:rsidP="00FE54B7">
      <w:pPr>
        <w:rPr>
          <w:rFonts w:ascii="Times New Roman" w:hAnsi="Times New Roman"/>
          <w:sz w:val="24"/>
          <w:szCs w:val="24"/>
        </w:rPr>
      </w:pPr>
      <w:r w:rsidRPr="0091003E">
        <w:rPr>
          <w:rFonts w:ascii="Times New Roman" w:hAnsi="Times New Roman"/>
          <w:sz w:val="24"/>
          <w:szCs w:val="24"/>
        </w:rPr>
        <w:t>MS = 2 Years</w:t>
      </w:r>
    </w:p>
    <w:p w:rsidR="00FE54B7" w:rsidRPr="0091003E" w:rsidRDefault="00FE54B7" w:rsidP="00FE54B7">
      <w:pPr>
        <w:rPr>
          <w:rFonts w:ascii="Times New Roman" w:hAnsi="Times New Roman"/>
          <w:sz w:val="24"/>
          <w:szCs w:val="24"/>
        </w:rPr>
      </w:pPr>
      <w:r w:rsidRPr="0091003E">
        <w:rPr>
          <w:rFonts w:ascii="Times New Roman" w:hAnsi="Times New Roman"/>
          <w:sz w:val="24"/>
          <w:szCs w:val="24"/>
        </w:rPr>
        <w:t>BS = 4 Years</w:t>
      </w:r>
    </w:p>
    <w:p w:rsidR="00FE54B7" w:rsidRDefault="00FE54B7" w:rsidP="00FE54B7"/>
    <w:p w:rsidR="00FE54B7" w:rsidRDefault="00FE54B7" w:rsidP="007D47E1">
      <w:pPr>
        <w:pStyle w:val="Heading1"/>
        <w:rPr>
          <w:szCs w:val="28"/>
        </w:rPr>
      </w:pPr>
    </w:p>
    <w:p w:rsidR="00FE54B7" w:rsidRDefault="00FE54B7" w:rsidP="007D47E1">
      <w:pPr>
        <w:pStyle w:val="Heading1"/>
        <w:rPr>
          <w:szCs w:val="28"/>
        </w:rPr>
      </w:pPr>
    </w:p>
    <w:sectPr w:rsidR="00FE54B7" w:rsidSect="005E240B">
      <w:pgSz w:w="12240" w:h="15840" w:code="1"/>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OfficinaSansStd-Book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13A6"/>
    <w:multiLevelType w:val="multilevel"/>
    <w:tmpl w:val="FA60D82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2514E1A"/>
    <w:multiLevelType w:val="multilevel"/>
    <w:tmpl w:val="1DA8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B0D7E"/>
    <w:multiLevelType w:val="hybridMultilevel"/>
    <w:tmpl w:val="99525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60705"/>
    <w:rsid w:val="00001D1A"/>
    <w:rsid w:val="0003147E"/>
    <w:rsid w:val="00096271"/>
    <w:rsid w:val="001F37F7"/>
    <w:rsid w:val="00211CA3"/>
    <w:rsid w:val="002255CE"/>
    <w:rsid w:val="0029074A"/>
    <w:rsid w:val="002F02B8"/>
    <w:rsid w:val="00335CF1"/>
    <w:rsid w:val="003D39ED"/>
    <w:rsid w:val="003D52A2"/>
    <w:rsid w:val="00401851"/>
    <w:rsid w:val="00504AB6"/>
    <w:rsid w:val="00524A69"/>
    <w:rsid w:val="00536FF1"/>
    <w:rsid w:val="005E240B"/>
    <w:rsid w:val="00603C33"/>
    <w:rsid w:val="006150CE"/>
    <w:rsid w:val="006735B5"/>
    <w:rsid w:val="00696324"/>
    <w:rsid w:val="00714C00"/>
    <w:rsid w:val="00721AD9"/>
    <w:rsid w:val="007319E9"/>
    <w:rsid w:val="00760705"/>
    <w:rsid w:val="00792EFD"/>
    <w:rsid w:val="007944EB"/>
    <w:rsid w:val="007B6B52"/>
    <w:rsid w:val="007D47E1"/>
    <w:rsid w:val="007E3DCD"/>
    <w:rsid w:val="008D36B5"/>
    <w:rsid w:val="008E6E66"/>
    <w:rsid w:val="0091003E"/>
    <w:rsid w:val="00911967"/>
    <w:rsid w:val="0097316C"/>
    <w:rsid w:val="00987349"/>
    <w:rsid w:val="009F5B2B"/>
    <w:rsid w:val="00AB12D2"/>
    <w:rsid w:val="00AF44E6"/>
    <w:rsid w:val="00AF7CE8"/>
    <w:rsid w:val="00B22759"/>
    <w:rsid w:val="00B50222"/>
    <w:rsid w:val="00BA27DC"/>
    <w:rsid w:val="00BD4A2B"/>
    <w:rsid w:val="00C94AAA"/>
    <w:rsid w:val="00D47E62"/>
    <w:rsid w:val="00D776D7"/>
    <w:rsid w:val="00DE7B1E"/>
    <w:rsid w:val="00DF526B"/>
    <w:rsid w:val="00E77F8A"/>
    <w:rsid w:val="00EA10EC"/>
    <w:rsid w:val="00EF7FDF"/>
    <w:rsid w:val="00F006F2"/>
    <w:rsid w:val="00F55349"/>
    <w:rsid w:val="00F72231"/>
    <w:rsid w:val="00FE077A"/>
    <w:rsid w:val="00FE5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05"/>
    <w:pPr>
      <w:spacing w:line="276" w:lineRule="auto"/>
    </w:pPr>
    <w:rPr>
      <w:sz w:val="22"/>
      <w:szCs w:val="22"/>
    </w:rPr>
  </w:style>
  <w:style w:type="paragraph" w:styleId="Heading1">
    <w:name w:val="heading 1"/>
    <w:basedOn w:val="Normal"/>
    <w:next w:val="BodyText"/>
    <w:link w:val="Heading1Char"/>
    <w:qFormat/>
    <w:rsid w:val="00760705"/>
    <w:pPr>
      <w:keepNext/>
      <w:spacing w:before="120" w:after="120" w:line="240" w:lineRule="auto"/>
      <w:jc w:val="center"/>
      <w:outlineLvl w:val="0"/>
    </w:pPr>
    <w:rPr>
      <w:rFonts w:ascii="Times New Roman" w:eastAsia="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705"/>
    <w:rPr>
      <w:rFonts w:ascii="Times New Roman" w:eastAsia="Times New Roman" w:hAnsi="Times New Roman" w:cs="Times New Roman"/>
      <w:b/>
      <w:sz w:val="28"/>
      <w:szCs w:val="24"/>
    </w:rPr>
  </w:style>
  <w:style w:type="character" w:styleId="Hyperlink">
    <w:name w:val="Hyperlink"/>
    <w:basedOn w:val="DefaultParagraphFont"/>
    <w:uiPriority w:val="99"/>
    <w:unhideWhenUsed/>
    <w:rsid w:val="00760705"/>
    <w:rPr>
      <w:color w:val="0000FF"/>
      <w:u w:val="single"/>
    </w:rPr>
  </w:style>
  <w:style w:type="paragraph" w:styleId="BodyText2">
    <w:name w:val="Body Text 2"/>
    <w:basedOn w:val="Normal"/>
    <w:link w:val="BodyText2Char"/>
    <w:rsid w:val="00760705"/>
    <w:pPr>
      <w:spacing w:after="120" w:line="240" w:lineRule="auto"/>
    </w:pPr>
    <w:rPr>
      <w:rFonts w:ascii="Times New Roman" w:hAnsi="Times New Roman"/>
      <w:sz w:val="24"/>
    </w:rPr>
  </w:style>
  <w:style w:type="character" w:customStyle="1" w:styleId="BodyText2Char">
    <w:name w:val="Body Text 2 Char"/>
    <w:basedOn w:val="DefaultParagraphFont"/>
    <w:link w:val="BodyText2"/>
    <w:rsid w:val="00760705"/>
    <w:rPr>
      <w:rFonts w:ascii="Times New Roman" w:eastAsia="Calibri" w:hAnsi="Times New Roman" w:cs="Times New Roman"/>
      <w:sz w:val="24"/>
    </w:rPr>
  </w:style>
  <w:style w:type="paragraph" w:customStyle="1" w:styleId="StyleBodyText2Left0Hanging05After0pt">
    <w:name w:val="Style Body Text 2 + Left:  0&quot; Hanging:  0.5&quot; After:  0 pt"/>
    <w:basedOn w:val="BodyText2"/>
    <w:rsid w:val="00760705"/>
    <w:pPr>
      <w:ind w:left="720" w:hanging="720"/>
    </w:pPr>
    <w:rPr>
      <w:rFonts w:eastAsia="Times New Roman"/>
      <w:szCs w:val="20"/>
    </w:rPr>
  </w:style>
  <w:style w:type="paragraph" w:styleId="BodyText">
    <w:name w:val="Body Text"/>
    <w:basedOn w:val="Normal"/>
    <w:link w:val="BodyTextChar"/>
    <w:uiPriority w:val="99"/>
    <w:unhideWhenUsed/>
    <w:rsid w:val="00760705"/>
    <w:pPr>
      <w:spacing w:after="120"/>
    </w:pPr>
  </w:style>
  <w:style w:type="character" w:customStyle="1" w:styleId="BodyTextChar">
    <w:name w:val="Body Text Char"/>
    <w:basedOn w:val="DefaultParagraphFont"/>
    <w:link w:val="BodyText"/>
    <w:uiPriority w:val="99"/>
    <w:rsid w:val="00760705"/>
    <w:rPr>
      <w:rFonts w:ascii="Calibri" w:eastAsia="Calibri" w:hAnsi="Calibri" w:cs="Times New Roman"/>
    </w:rPr>
  </w:style>
  <w:style w:type="paragraph" w:styleId="BodyText3">
    <w:name w:val="Body Text 3"/>
    <w:basedOn w:val="Normal"/>
    <w:link w:val="BodyText3Char"/>
    <w:uiPriority w:val="99"/>
    <w:semiHidden/>
    <w:unhideWhenUsed/>
    <w:rsid w:val="00760705"/>
    <w:pPr>
      <w:spacing w:after="120"/>
    </w:pPr>
    <w:rPr>
      <w:sz w:val="16"/>
      <w:szCs w:val="16"/>
    </w:rPr>
  </w:style>
  <w:style w:type="character" w:customStyle="1" w:styleId="BodyText3Char">
    <w:name w:val="Body Text 3 Char"/>
    <w:basedOn w:val="DefaultParagraphFont"/>
    <w:link w:val="BodyText3"/>
    <w:uiPriority w:val="99"/>
    <w:semiHidden/>
    <w:rsid w:val="00760705"/>
    <w:rPr>
      <w:rFonts w:ascii="Calibri" w:eastAsia="Calibri" w:hAnsi="Calibri" w:cs="Times New Roman"/>
      <w:sz w:val="16"/>
      <w:szCs w:val="16"/>
    </w:rPr>
  </w:style>
  <w:style w:type="character" w:styleId="Strong">
    <w:name w:val="Strong"/>
    <w:basedOn w:val="DefaultParagraphFont"/>
    <w:uiPriority w:val="22"/>
    <w:qFormat/>
    <w:rsid w:val="00760705"/>
    <w:rPr>
      <w:b/>
      <w:bCs/>
    </w:rPr>
  </w:style>
  <w:style w:type="paragraph" w:styleId="ListParagraph">
    <w:name w:val="List Paragraph"/>
    <w:basedOn w:val="Normal"/>
    <w:uiPriority w:val="34"/>
    <w:qFormat/>
    <w:rsid w:val="00335CF1"/>
    <w:pPr>
      <w:ind w:left="720"/>
      <w:contextualSpacing/>
    </w:pPr>
  </w:style>
  <w:style w:type="table" w:styleId="TableGrid">
    <w:name w:val="Table Grid"/>
    <w:basedOn w:val="TableNormal"/>
    <w:uiPriority w:val="59"/>
    <w:rsid w:val="00FE07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1">
    <w:name w:val="Light Grid1"/>
    <w:basedOn w:val="TableNormal"/>
    <w:uiPriority w:val="62"/>
    <w:rsid w:val="00524A6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97316C"/>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91185927">
      <w:bodyDiv w:val="1"/>
      <w:marLeft w:val="0"/>
      <w:marRight w:val="0"/>
      <w:marTop w:val="0"/>
      <w:marBottom w:val="0"/>
      <w:divBdr>
        <w:top w:val="none" w:sz="0" w:space="0" w:color="auto"/>
        <w:left w:val="none" w:sz="0" w:space="0" w:color="auto"/>
        <w:bottom w:val="none" w:sz="0" w:space="0" w:color="auto"/>
        <w:right w:val="none" w:sz="0" w:space="0" w:color="auto"/>
      </w:divBdr>
      <w:divsChild>
        <w:div w:id="85656635">
          <w:marLeft w:val="0"/>
          <w:marRight w:val="0"/>
          <w:marTop w:val="0"/>
          <w:marBottom w:val="0"/>
          <w:divBdr>
            <w:top w:val="none" w:sz="0" w:space="0" w:color="auto"/>
            <w:left w:val="none" w:sz="0" w:space="0" w:color="auto"/>
            <w:bottom w:val="none" w:sz="0" w:space="0" w:color="auto"/>
            <w:right w:val="none" w:sz="0" w:space="0" w:color="auto"/>
          </w:divBdr>
        </w:div>
        <w:div w:id="216623255">
          <w:marLeft w:val="0"/>
          <w:marRight w:val="0"/>
          <w:marTop w:val="0"/>
          <w:marBottom w:val="0"/>
          <w:divBdr>
            <w:top w:val="none" w:sz="0" w:space="0" w:color="auto"/>
            <w:left w:val="none" w:sz="0" w:space="0" w:color="auto"/>
            <w:bottom w:val="none" w:sz="0" w:space="0" w:color="auto"/>
            <w:right w:val="none" w:sz="0" w:space="0" w:color="auto"/>
          </w:divBdr>
        </w:div>
        <w:div w:id="278225495">
          <w:marLeft w:val="0"/>
          <w:marRight w:val="0"/>
          <w:marTop w:val="0"/>
          <w:marBottom w:val="0"/>
          <w:divBdr>
            <w:top w:val="none" w:sz="0" w:space="0" w:color="auto"/>
            <w:left w:val="none" w:sz="0" w:space="0" w:color="auto"/>
            <w:bottom w:val="none" w:sz="0" w:space="0" w:color="auto"/>
            <w:right w:val="none" w:sz="0" w:space="0" w:color="auto"/>
          </w:divBdr>
        </w:div>
        <w:div w:id="337343582">
          <w:marLeft w:val="0"/>
          <w:marRight w:val="0"/>
          <w:marTop w:val="0"/>
          <w:marBottom w:val="0"/>
          <w:divBdr>
            <w:top w:val="none" w:sz="0" w:space="0" w:color="auto"/>
            <w:left w:val="none" w:sz="0" w:space="0" w:color="auto"/>
            <w:bottom w:val="none" w:sz="0" w:space="0" w:color="auto"/>
            <w:right w:val="none" w:sz="0" w:space="0" w:color="auto"/>
          </w:divBdr>
        </w:div>
        <w:div w:id="342823743">
          <w:marLeft w:val="0"/>
          <w:marRight w:val="0"/>
          <w:marTop w:val="0"/>
          <w:marBottom w:val="0"/>
          <w:divBdr>
            <w:top w:val="none" w:sz="0" w:space="0" w:color="auto"/>
            <w:left w:val="none" w:sz="0" w:space="0" w:color="auto"/>
            <w:bottom w:val="none" w:sz="0" w:space="0" w:color="auto"/>
            <w:right w:val="none" w:sz="0" w:space="0" w:color="auto"/>
          </w:divBdr>
        </w:div>
        <w:div w:id="410584754">
          <w:marLeft w:val="0"/>
          <w:marRight w:val="0"/>
          <w:marTop w:val="0"/>
          <w:marBottom w:val="0"/>
          <w:divBdr>
            <w:top w:val="none" w:sz="0" w:space="0" w:color="auto"/>
            <w:left w:val="none" w:sz="0" w:space="0" w:color="auto"/>
            <w:bottom w:val="none" w:sz="0" w:space="0" w:color="auto"/>
            <w:right w:val="none" w:sz="0" w:space="0" w:color="auto"/>
          </w:divBdr>
        </w:div>
        <w:div w:id="443773023">
          <w:marLeft w:val="0"/>
          <w:marRight w:val="0"/>
          <w:marTop w:val="0"/>
          <w:marBottom w:val="0"/>
          <w:divBdr>
            <w:top w:val="none" w:sz="0" w:space="0" w:color="auto"/>
            <w:left w:val="none" w:sz="0" w:space="0" w:color="auto"/>
            <w:bottom w:val="none" w:sz="0" w:space="0" w:color="auto"/>
            <w:right w:val="none" w:sz="0" w:space="0" w:color="auto"/>
          </w:divBdr>
        </w:div>
        <w:div w:id="537013469">
          <w:marLeft w:val="0"/>
          <w:marRight w:val="0"/>
          <w:marTop w:val="0"/>
          <w:marBottom w:val="0"/>
          <w:divBdr>
            <w:top w:val="none" w:sz="0" w:space="0" w:color="auto"/>
            <w:left w:val="none" w:sz="0" w:space="0" w:color="auto"/>
            <w:bottom w:val="none" w:sz="0" w:space="0" w:color="auto"/>
            <w:right w:val="none" w:sz="0" w:space="0" w:color="auto"/>
          </w:divBdr>
        </w:div>
        <w:div w:id="575821757">
          <w:marLeft w:val="0"/>
          <w:marRight w:val="0"/>
          <w:marTop w:val="0"/>
          <w:marBottom w:val="0"/>
          <w:divBdr>
            <w:top w:val="none" w:sz="0" w:space="0" w:color="auto"/>
            <w:left w:val="none" w:sz="0" w:space="0" w:color="auto"/>
            <w:bottom w:val="none" w:sz="0" w:space="0" w:color="auto"/>
            <w:right w:val="none" w:sz="0" w:space="0" w:color="auto"/>
          </w:divBdr>
        </w:div>
        <w:div w:id="739718820">
          <w:marLeft w:val="0"/>
          <w:marRight w:val="0"/>
          <w:marTop w:val="0"/>
          <w:marBottom w:val="0"/>
          <w:divBdr>
            <w:top w:val="none" w:sz="0" w:space="0" w:color="auto"/>
            <w:left w:val="none" w:sz="0" w:space="0" w:color="auto"/>
            <w:bottom w:val="none" w:sz="0" w:space="0" w:color="auto"/>
            <w:right w:val="none" w:sz="0" w:space="0" w:color="auto"/>
          </w:divBdr>
        </w:div>
        <w:div w:id="780153079">
          <w:marLeft w:val="0"/>
          <w:marRight w:val="0"/>
          <w:marTop w:val="0"/>
          <w:marBottom w:val="0"/>
          <w:divBdr>
            <w:top w:val="none" w:sz="0" w:space="0" w:color="auto"/>
            <w:left w:val="none" w:sz="0" w:space="0" w:color="auto"/>
            <w:bottom w:val="none" w:sz="0" w:space="0" w:color="auto"/>
            <w:right w:val="none" w:sz="0" w:space="0" w:color="auto"/>
          </w:divBdr>
        </w:div>
        <w:div w:id="781725590">
          <w:marLeft w:val="0"/>
          <w:marRight w:val="0"/>
          <w:marTop w:val="0"/>
          <w:marBottom w:val="0"/>
          <w:divBdr>
            <w:top w:val="none" w:sz="0" w:space="0" w:color="auto"/>
            <w:left w:val="none" w:sz="0" w:space="0" w:color="auto"/>
            <w:bottom w:val="none" w:sz="0" w:space="0" w:color="auto"/>
            <w:right w:val="none" w:sz="0" w:space="0" w:color="auto"/>
          </w:divBdr>
        </w:div>
        <w:div w:id="939331786">
          <w:marLeft w:val="0"/>
          <w:marRight w:val="0"/>
          <w:marTop w:val="0"/>
          <w:marBottom w:val="0"/>
          <w:divBdr>
            <w:top w:val="none" w:sz="0" w:space="0" w:color="auto"/>
            <w:left w:val="none" w:sz="0" w:space="0" w:color="auto"/>
            <w:bottom w:val="none" w:sz="0" w:space="0" w:color="auto"/>
            <w:right w:val="none" w:sz="0" w:space="0" w:color="auto"/>
          </w:divBdr>
        </w:div>
        <w:div w:id="1083140719">
          <w:marLeft w:val="0"/>
          <w:marRight w:val="0"/>
          <w:marTop w:val="0"/>
          <w:marBottom w:val="0"/>
          <w:divBdr>
            <w:top w:val="none" w:sz="0" w:space="0" w:color="auto"/>
            <w:left w:val="none" w:sz="0" w:space="0" w:color="auto"/>
            <w:bottom w:val="none" w:sz="0" w:space="0" w:color="auto"/>
            <w:right w:val="none" w:sz="0" w:space="0" w:color="auto"/>
          </w:divBdr>
        </w:div>
        <w:div w:id="1110121129">
          <w:marLeft w:val="0"/>
          <w:marRight w:val="0"/>
          <w:marTop w:val="0"/>
          <w:marBottom w:val="0"/>
          <w:divBdr>
            <w:top w:val="none" w:sz="0" w:space="0" w:color="auto"/>
            <w:left w:val="none" w:sz="0" w:space="0" w:color="auto"/>
            <w:bottom w:val="none" w:sz="0" w:space="0" w:color="auto"/>
            <w:right w:val="none" w:sz="0" w:space="0" w:color="auto"/>
          </w:divBdr>
        </w:div>
        <w:div w:id="1176114077">
          <w:marLeft w:val="0"/>
          <w:marRight w:val="0"/>
          <w:marTop w:val="0"/>
          <w:marBottom w:val="0"/>
          <w:divBdr>
            <w:top w:val="none" w:sz="0" w:space="0" w:color="auto"/>
            <w:left w:val="none" w:sz="0" w:space="0" w:color="auto"/>
            <w:bottom w:val="none" w:sz="0" w:space="0" w:color="auto"/>
            <w:right w:val="none" w:sz="0" w:space="0" w:color="auto"/>
          </w:divBdr>
        </w:div>
        <w:div w:id="1229801597">
          <w:marLeft w:val="0"/>
          <w:marRight w:val="0"/>
          <w:marTop w:val="0"/>
          <w:marBottom w:val="0"/>
          <w:divBdr>
            <w:top w:val="none" w:sz="0" w:space="0" w:color="auto"/>
            <w:left w:val="none" w:sz="0" w:space="0" w:color="auto"/>
            <w:bottom w:val="none" w:sz="0" w:space="0" w:color="auto"/>
            <w:right w:val="none" w:sz="0" w:space="0" w:color="auto"/>
          </w:divBdr>
        </w:div>
        <w:div w:id="1244028110">
          <w:marLeft w:val="0"/>
          <w:marRight w:val="0"/>
          <w:marTop w:val="0"/>
          <w:marBottom w:val="0"/>
          <w:divBdr>
            <w:top w:val="none" w:sz="0" w:space="0" w:color="auto"/>
            <w:left w:val="none" w:sz="0" w:space="0" w:color="auto"/>
            <w:bottom w:val="none" w:sz="0" w:space="0" w:color="auto"/>
            <w:right w:val="none" w:sz="0" w:space="0" w:color="auto"/>
          </w:divBdr>
        </w:div>
        <w:div w:id="1350528876">
          <w:marLeft w:val="0"/>
          <w:marRight w:val="0"/>
          <w:marTop w:val="0"/>
          <w:marBottom w:val="0"/>
          <w:divBdr>
            <w:top w:val="none" w:sz="0" w:space="0" w:color="auto"/>
            <w:left w:val="none" w:sz="0" w:space="0" w:color="auto"/>
            <w:bottom w:val="none" w:sz="0" w:space="0" w:color="auto"/>
            <w:right w:val="none" w:sz="0" w:space="0" w:color="auto"/>
          </w:divBdr>
        </w:div>
        <w:div w:id="1434009952">
          <w:marLeft w:val="0"/>
          <w:marRight w:val="0"/>
          <w:marTop w:val="0"/>
          <w:marBottom w:val="0"/>
          <w:divBdr>
            <w:top w:val="none" w:sz="0" w:space="0" w:color="auto"/>
            <w:left w:val="none" w:sz="0" w:space="0" w:color="auto"/>
            <w:bottom w:val="none" w:sz="0" w:space="0" w:color="auto"/>
            <w:right w:val="none" w:sz="0" w:space="0" w:color="auto"/>
          </w:divBdr>
        </w:div>
        <w:div w:id="1463697671">
          <w:marLeft w:val="0"/>
          <w:marRight w:val="0"/>
          <w:marTop w:val="0"/>
          <w:marBottom w:val="0"/>
          <w:divBdr>
            <w:top w:val="none" w:sz="0" w:space="0" w:color="auto"/>
            <w:left w:val="none" w:sz="0" w:space="0" w:color="auto"/>
            <w:bottom w:val="none" w:sz="0" w:space="0" w:color="auto"/>
            <w:right w:val="none" w:sz="0" w:space="0" w:color="auto"/>
          </w:divBdr>
        </w:div>
        <w:div w:id="1464036919">
          <w:marLeft w:val="0"/>
          <w:marRight w:val="0"/>
          <w:marTop w:val="0"/>
          <w:marBottom w:val="0"/>
          <w:divBdr>
            <w:top w:val="none" w:sz="0" w:space="0" w:color="auto"/>
            <w:left w:val="none" w:sz="0" w:space="0" w:color="auto"/>
            <w:bottom w:val="none" w:sz="0" w:space="0" w:color="auto"/>
            <w:right w:val="none" w:sz="0" w:space="0" w:color="auto"/>
          </w:divBdr>
        </w:div>
        <w:div w:id="1505169822">
          <w:marLeft w:val="0"/>
          <w:marRight w:val="0"/>
          <w:marTop w:val="0"/>
          <w:marBottom w:val="0"/>
          <w:divBdr>
            <w:top w:val="none" w:sz="0" w:space="0" w:color="auto"/>
            <w:left w:val="none" w:sz="0" w:space="0" w:color="auto"/>
            <w:bottom w:val="none" w:sz="0" w:space="0" w:color="auto"/>
            <w:right w:val="none" w:sz="0" w:space="0" w:color="auto"/>
          </w:divBdr>
        </w:div>
        <w:div w:id="1532455507">
          <w:marLeft w:val="0"/>
          <w:marRight w:val="0"/>
          <w:marTop w:val="0"/>
          <w:marBottom w:val="0"/>
          <w:divBdr>
            <w:top w:val="none" w:sz="0" w:space="0" w:color="auto"/>
            <w:left w:val="none" w:sz="0" w:space="0" w:color="auto"/>
            <w:bottom w:val="none" w:sz="0" w:space="0" w:color="auto"/>
            <w:right w:val="none" w:sz="0" w:space="0" w:color="auto"/>
          </w:divBdr>
        </w:div>
        <w:div w:id="1575045092">
          <w:marLeft w:val="0"/>
          <w:marRight w:val="0"/>
          <w:marTop w:val="0"/>
          <w:marBottom w:val="0"/>
          <w:divBdr>
            <w:top w:val="none" w:sz="0" w:space="0" w:color="auto"/>
            <w:left w:val="none" w:sz="0" w:space="0" w:color="auto"/>
            <w:bottom w:val="none" w:sz="0" w:space="0" w:color="auto"/>
            <w:right w:val="none" w:sz="0" w:space="0" w:color="auto"/>
          </w:divBdr>
        </w:div>
        <w:div w:id="1672561161">
          <w:marLeft w:val="0"/>
          <w:marRight w:val="0"/>
          <w:marTop w:val="0"/>
          <w:marBottom w:val="0"/>
          <w:divBdr>
            <w:top w:val="none" w:sz="0" w:space="0" w:color="auto"/>
            <w:left w:val="none" w:sz="0" w:space="0" w:color="auto"/>
            <w:bottom w:val="none" w:sz="0" w:space="0" w:color="auto"/>
            <w:right w:val="none" w:sz="0" w:space="0" w:color="auto"/>
          </w:divBdr>
        </w:div>
        <w:div w:id="1745369095">
          <w:marLeft w:val="0"/>
          <w:marRight w:val="0"/>
          <w:marTop w:val="0"/>
          <w:marBottom w:val="0"/>
          <w:divBdr>
            <w:top w:val="none" w:sz="0" w:space="0" w:color="auto"/>
            <w:left w:val="none" w:sz="0" w:space="0" w:color="auto"/>
            <w:bottom w:val="none" w:sz="0" w:space="0" w:color="auto"/>
            <w:right w:val="none" w:sz="0" w:space="0" w:color="auto"/>
          </w:divBdr>
        </w:div>
        <w:div w:id="1837332618">
          <w:marLeft w:val="0"/>
          <w:marRight w:val="0"/>
          <w:marTop w:val="0"/>
          <w:marBottom w:val="0"/>
          <w:divBdr>
            <w:top w:val="none" w:sz="0" w:space="0" w:color="auto"/>
            <w:left w:val="none" w:sz="0" w:space="0" w:color="auto"/>
            <w:bottom w:val="none" w:sz="0" w:space="0" w:color="auto"/>
            <w:right w:val="none" w:sz="0" w:space="0" w:color="auto"/>
          </w:divBdr>
        </w:div>
        <w:div w:id="1857426809">
          <w:marLeft w:val="0"/>
          <w:marRight w:val="0"/>
          <w:marTop w:val="0"/>
          <w:marBottom w:val="0"/>
          <w:divBdr>
            <w:top w:val="none" w:sz="0" w:space="0" w:color="auto"/>
            <w:left w:val="none" w:sz="0" w:space="0" w:color="auto"/>
            <w:bottom w:val="none" w:sz="0" w:space="0" w:color="auto"/>
            <w:right w:val="none" w:sz="0" w:space="0" w:color="auto"/>
          </w:divBdr>
        </w:div>
        <w:div w:id="1892959693">
          <w:marLeft w:val="0"/>
          <w:marRight w:val="0"/>
          <w:marTop w:val="0"/>
          <w:marBottom w:val="0"/>
          <w:divBdr>
            <w:top w:val="none" w:sz="0" w:space="0" w:color="auto"/>
            <w:left w:val="none" w:sz="0" w:space="0" w:color="auto"/>
            <w:bottom w:val="none" w:sz="0" w:space="0" w:color="auto"/>
            <w:right w:val="none" w:sz="0" w:space="0" w:color="auto"/>
          </w:divBdr>
        </w:div>
        <w:div w:id="1953784718">
          <w:marLeft w:val="0"/>
          <w:marRight w:val="0"/>
          <w:marTop w:val="0"/>
          <w:marBottom w:val="0"/>
          <w:divBdr>
            <w:top w:val="none" w:sz="0" w:space="0" w:color="auto"/>
            <w:left w:val="none" w:sz="0" w:space="0" w:color="auto"/>
            <w:bottom w:val="none" w:sz="0" w:space="0" w:color="auto"/>
            <w:right w:val="none" w:sz="0" w:space="0" w:color="auto"/>
          </w:divBdr>
        </w:div>
        <w:div w:id="1956447520">
          <w:marLeft w:val="0"/>
          <w:marRight w:val="0"/>
          <w:marTop w:val="0"/>
          <w:marBottom w:val="0"/>
          <w:divBdr>
            <w:top w:val="none" w:sz="0" w:space="0" w:color="auto"/>
            <w:left w:val="none" w:sz="0" w:space="0" w:color="auto"/>
            <w:bottom w:val="none" w:sz="0" w:space="0" w:color="auto"/>
            <w:right w:val="none" w:sz="0" w:space="0" w:color="auto"/>
          </w:divBdr>
        </w:div>
        <w:div w:id="2083021913">
          <w:marLeft w:val="0"/>
          <w:marRight w:val="0"/>
          <w:marTop w:val="0"/>
          <w:marBottom w:val="0"/>
          <w:divBdr>
            <w:top w:val="none" w:sz="0" w:space="0" w:color="auto"/>
            <w:left w:val="none" w:sz="0" w:space="0" w:color="auto"/>
            <w:bottom w:val="none" w:sz="0" w:space="0" w:color="auto"/>
            <w:right w:val="none" w:sz="0" w:space="0" w:color="auto"/>
          </w:divBdr>
        </w:div>
        <w:div w:id="2102990869">
          <w:marLeft w:val="0"/>
          <w:marRight w:val="0"/>
          <w:marTop w:val="0"/>
          <w:marBottom w:val="0"/>
          <w:divBdr>
            <w:top w:val="none" w:sz="0" w:space="0" w:color="auto"/>
            <w:left w:val="none" w:sz="0" w:space="0" w:color="auto"/>
            <w:bottom w:val="none" w:sz="0" w:space="0" w:color="auto"/>
            <w:right w:val="none" w:sz="0" w:space="0" w:color="auto"/>
          </w:divBdr>
        </w:div>
        <w:div w:id="2128741970">
          <w:marLeft w:val="0"/>
          <w:marRight w:val="0"/>
          <w:marTop w:val="0"/>
          <w:marBottom w:val="0"/>
          <w:divBdr>
            <w:top w:val="none" w:sz="0" w:space="0" w:color="auto"/>
            <w:left w:val="none" w:sz="0" w:space="0" w:color="auto"/>
            <w:bottom w:val="none" w:sz="0" w:space="0" w:color="auto"/>
            <w:right w:val="none" w:sz="0" w:space="0" w:color="auto"/>
          </w:divBdr>
        </w:div>
      </w:divsChild>
    </w:div>
    <w:div w:id="559250338">
      <w:bodyDiv w:val="1"/>
      <w:marLeft w:val="0"/>
      <w:marRight w:val="0"/>
      <w:marTop w:val="0"/>
      <w:marBottom w:val="0"/>
      <w:divBdr>
        <w:top w:val="none" w:sz="0" w:space="0" w:color="auto"/>
        <w:left w:val="none" w:sz="0" w:space="0" w:color="auto"/>
        <w:bottom w:val="none" w:sz="0" w:space="0" w:color="auto"/>
        <w:right w:val="none" w:sz="0" w:space="0" w:color="auto"/>
      </w:divBdr>
      <w:divsChild>
        <w:div w:id="637537964">
          <w:marLeft w:val="0"/>
          <w:marRight w:val="0"/>
          <w:marTop w:val="0"/>
          <w:marBottom w:val="0"/>
          <w:divBdr>
            <w:top w:val="none" w:sz="0" w:space="0" w:color="auto"/>
            <w:left w:val="none" w:sz="0" w:space="0" w:color="auto"/>
            <w:bottom w:val="none" w:sz="0" w:space="0" w:color="auto"/>
            <w:right w:val="none" w:sz="0" w:space="0" w:color="auto"/>
          </w:divBdr>
        </w:div>
        <w:div w:id="1421021064">
          <w:marLeft w:val="0"/>
          <w:marRight w:val="0"/>
          <w:marTop w:val="0"/>
          <w:marBottom w:val="0"/>
          <w:divBdr>
            <w:top w:val="none" w:sz="0" w:space="0" w:color="auto"/>
            <w:left w:val="none" w:sz="0" w:space="0" w:color="auto"/>
            <w:bottom w:val="none" w:sz="0" w:space="0" w:color="auto"/>
            <w:right w:val="none" w:sz="0" w:space="0" w:color="auto"/>
          </w:divBdr>
        </w:div>
        <w:div w:id="1768380476">
          <w:marLeft w:val="0"/>
          <w:marRight w:val="0"/>
          <w:marTop w:val="0"/>
          <w:marBottom w:val="0"/>
          <w:divBdr>
            <w:top w:val="none" w:sz="0" w:space="0" w:color="auto"/>
            <w:left w:val="none" w:sz="0" w:space="0" w:color="auto"/>
            <w:bottom w:val="none" w:sz="0" w:space="0" w:color="auto"/>
            <w:right w:val="none" w:sz="0" w:space="0" w:color="auto"/>
          </w:divBdr>
        </w:div>
        <w:div w:id="1828402738">
          <w:marLeft w:val="0"/>
          <w:marRight w:val="0"/>
          <w:marTop w:val="0"/>
          <w:marBottom w:val="0"/>
          <w:divBdr>
            <w:top w:val="none" w:sz="0" w:space="0" w:color="auto"/>
            <w:left w:val="none" w:sz="0" w:space="0" w:color="auto"/>
            <w:bottom w:val="none" w:sz="0" w:space="0" w:color="auto"/>
            <w:right w:val="none" w:sz="0" w:space="0" w:color="auto"/>
          </w:divBdr>
        </w:div>
      </w:divsChild>
    </w:div>
    <w:div w:id="1125343010">
      <w:bodyDiv w:val="1"/>
      <w:marLeft w:val="0"/>
      <w:marRight w:val="0"/>
      <w:marTop w:val="0"/>
      <w:marBottom w:val="0"/>
      <w:divBdr>
        <w:top w:val="none" w:sz="0" w:space="0" w:color="auto"/>
        <w:left w:val="none" w:sz="0" w:space="0" w:color="auto"/>
        <w:bottom w:val="none" w:sz="0" w:space="0" w:color="auto"/>
        <w:right w:val="none" w:sz="0" w:space="0" w:color="auto"/>
      </w:divBdr>
    </w:div>
    <w:div w:id="16329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bt-hs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s.gsa.gov" TargetMode="External"/><Relationship Id="rId11" Type="http://schemas.openxmlformats.org/officeDocument/2006/relationships/theme" Target="theme/theme1.xml"/><Relationship Id="rId5" Type="http://schemas.openxmlformats.org/officeDocument/2006/relationships/hyperlink" Target="http://www.gsaadvantag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32795</CharactersWithSpaces>
  <SharedDoc>false</SharedDoc>
  <HLinks>
    <vt:vector size="18" baseType="variant">
      <vt:variant>
        <vt:i4>3014701</vt:i4>
      </vt:variant>
      <vt:variant>
        <vt:i4>6</vt:i4>
      </vt:variant>
      <vt:variant>
        <vt:i4>0</vt:i4>
      </vt:variant>
      <vt:variant>
        <vt:i4>5</vt:i4>
      </vt:variant>
      <vt:variant>
        <vt:lpwstr>http://www.abt-hsv.com/</vt:lpwstr>
      </vt:variant>
      <vt:variant>
        <vt:lpwstr/>
      </vt:variant>
      <vt:variant>
        <vt:i4>2687039</vt:i4>
      </vt:variant>
      <vt:variant>
        <vt:i4>3</vt:i4>
      </vt:variant>
      <vt:variant>
        <vt:i4>0</vt:i4>
      </vt:variant>
      <vt:variant>
        <vt:i4>5</vt:i4>
      </vt:variant>
      <vt:variant>
        <vt:lpwstr>http://www.fss.gsa.gov/</vt:lpwstr>
      </vt:variant>
      <vt:variant>
        <vt:lpwstr/>
      </vt:variant>
      <vt:variant>
        <vt:i4>5570639</vt:i4>
      </vt:variant>
      <vt:variant>
        <vt:i4>0</vt:i4>
      </vt:variant>
      <vt:variant>
        <vt:i4>0</vt:i4>
      </vt:variant>
      <vt:variant>
        <vt:i4>5</vt:i4>
      </vt:variant>
      <vt:variant>
        <vt:lpwstr>http://www.gsaadvantage.gov/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allen.sullivan</cp:lastModifiedBy>
  <cp:revision>2</cp:revision>
  <cp:lastPrinted>2007-09-12T14:02:00Z</cp:lastPrinted>
  <dcterms:created xsi:type="dcterms:W3CDTF">2010-05-04T14:50:00Z</dcterms:created>
  <dcterms:modified xsi:type="dcterms:W3CDTF">2010-05-04T14:50:00Z</dcterms:modified>
</cp:coreProperties>
</file>